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0FF" w:rsidRPr="004708CE" w:rsidRDefault="00C550FF" w:rsidP="00C550FF">
      <w:pPr>
        <w:pStyle w:val="ae"/>
        <w:ind w:left="34"/>
        <w:jc w:val="center"/>
        <w:rPr>
          <w:lang w:val="ru-RU"/>
        </w:rPr>
      </w:pPr>
      <w:r w:rsidRPr="004708CE">
        <w:rPr>
          <w:lang w:val="ru-RU"/>
        </w:rPr>
        <w:t>Филиал ПАО «</w:t>
      </w:r>
      <w:proofErr w:type="spellStart"/>
      <w:r>
        <w:rPr>
          <w:lang w:val="ru-RU"/>
        </w:rPr>
        <w:t>Россети</w:t>
      </w:r>
      <w:proofErr w:type="spellEnd"/>
      <w:r w:rsidRPr="004708CE">
        <w:rPr>
          <w:lang w:val="ru-RU"/>
        </w:rPr>
        <w:t xml:space="preserve"> Центр» - «</w:t>
      </w:r>
      <w:r>
        <w:rPr>
          <w:lang w:val="ru-RU"/>
        </w:rPr>
        <w:t>Воронеж</w:t>
      </w:r>
      <w:r w:rsidRPr="004708CE">
        <w:rPr>
          <w:lang w:val="ru-RU"/>
        </w:rPr>
        <w:t>энерго»</w:t>
      </w:r>
    </w:p>
    <w:p w:rsidR="00C550FF" w:rsidRPr="00470D17" w:rsidRDefault="00C550FF" w:rsidP="00C550FF">
      <w:pPr>
        <w:pStyle w:val="ae"/>
        <w:ind w:left="34"/>
        <w:jc w:val="center"/>
        <w:rPr>
          <w:u w:val="single"/>
          <w:lang w:val="ru-RU"/>
        </w:rPr>
      </w:pPr>
    </w:p>
    <w:p w:rsidR="00C550FF" w:rsidRPr="00592432" w:rsidRDefault="00C550FF" w:rsidP="00C550FF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W w:w="946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54"/>
        <w:gridCol w:w="4609"/>
      </w:tblGrid>
      <w:tr w:rsidR="00C550FF" w:rsidRPr="00592432" w:rsidTr="00A05E9D">
        <w:trPr>
          <w:trHeight w:val="2537"/>
        </w:trPr>
        <w:tc>
          <w:tcPr>
            <w:tcW w:w="4854" w:type="dxa"/>
          </w:tcPr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СОГЛАСОВАНО:</w:t>
            </w: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Заместитель генерального директора по взаимодействию с клиентами и </w:t>
            </w: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развитию дополнительных услуг, </w:t>
            </w:r>
            <w:proofErr w:type="spellStart"/>
            <w:r w:rsidRPr="00BC7C3D">
              <w:rPr>
                <w:sz w:val="24"/>
                <w:szCs w:val="24"/>
              </w:rPr>
              <w:t>и.о</w:t>
            </w:r>
            <w:proofErr w:type="spellEnd"/>
            <w:r w:rsidRPr="00BC7C3D">
              <w:rPr>
                <w:sz w:val="24"/>
                <w:szCs w:val="24"/>
              </w:rPr>
              <w:t xml:space="preserve">. заместителя генерального директора по корпоративным и технологическим </w:t>
            </w: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АСУ ПАО «Россети Центр»</w:t>
            </w: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_________________ К.С. Михайленко </w:t>
            </w: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«___» __________________ </w:t>
            </w:r>
            <w:r w:rsidR="007D48C9">
              <w:rPr>
                <w:sz w:val="24"/>
                <w:szCs w:val="24"/>
              </w:rPr>
              <w:t>2023</w:t>
            </w:r>
            <w:r w:rsidRPr="00BC7C3D">
              <w:rPr>
                <w:sz w:val="24"/>
                <w:szCs w:val="24"/>
              </w:rPr>
              <w:t xml:space="preserve"> г.</w:t>
            </w:r>
          </w:p>
          <w:p w:rsidR="00C550FF" w:rsidRPr="00FA4F40" w:rsidRDefault="00C550FF" w:rsidP="00A05E9D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C550FF" w:rsidRDefault="00C550FF" w:rsidP="00A05E9D">
            <w:pPr>
              <w:ind w:right="601"/>
              <w:rPr>
                <w:color w:val="FFFFFF" w:themeColor="background1"/>
                <w:sz w:val="24"/>
                <w:szCs w:val="24"/>
              </w:rPr>
            </w:pPr>
            <w:r w:rsidRPr="00FA4F40">
              <w:rPr>
                <w:color w:val="FFFFFF" w:themeColor="background1"/>
                <w:sz w:val="24"/>
                <w:szCs w:val="24"/>
              </w:rPr>
              <w:t>______________Е.Е. 017 г.</w:t>
            </w:r>
          </w:p>
          <w:p w:rsidR="00C550FF" w:rsidRPr="00FA4F40" w:rsidRDefault="00C550FF" w:rsidP="00A05E9D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09" w:type="dxa"/>
          </w:tcPr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УТВЕРЖДАЮ</w:t>
            </w: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п</w:t>
            </w:r>
            <w:r w:rsidRPr="00BC7C3D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ого</w:t>
            </w:r>
            <w:r w:rsidRPr="00BC7C3D">
              <w:rPr>
                <w:sz w:val="24"/>
                <w:szCs w:val="24"/>
              </w:rPr>
              <w:t xml:space="preserve"> заместител</w:t>
            </w:r>
            <w:r>
              <w:rPr>
                <w:sz w:val="24"/>
                <w:szCs w:val="24"/>
              </w:rPr>
              <w:t>я</w:t>
            </w:r>
            <w:r w:rsidRPr="00BC7C3D">
              <w:rPr>
                <w:sz w:val="24"/>
                <w:szCs w:val="24"/>
              </w:rPr>
              <w:t xml:space="preserve"> директора – главн</w:t>
            </w:r>
            <w:r>
              <w:rPr>
                <w:sz w:val="24"/>
                <w:szCs w:val="24"/>
              </w:rPr>
              <w:t>ого</w:t>
            </w:r>
            <w:r w:rsidRPr="00BC7C3D">
              <w:rPr>
                <w:sz w:val="24"/>
                <w:szCs w:val="24"/>
              </w:rPr>
              <w:t xml:space="preserve"> инженер</w:t>
            </w:r>
            <w:r>
              <w:rPr>
                <w:sz w:val="24"/>
                <w:szCs w:val="24"/>
              </w:rPr>
              <w:t>а</w:t>
            </w:r>
            <w:r w:rsidRPr="00BC7C3D">
              <w:rPr>
                <w:sz w:val="24"/>
                <w:szCs w:val="24"/>
              </w:rPr>
              <w:t xml:space="preserve"> филиала ПАО «Россети Центр» - «</w:t>
            </w:r>
            <w:r>
              <w:rPr>
                <w:sz w:val="24"/>
                <w:szCs w:val="24"/>
              </w:rPr>
              <w:t>Воронеж</w:t>
            </w:r>
            <w:r w:rsidRPr="00BC7C3D">
              <w:rPr>
                <w:sz w:val="24"/>
                <w:szCs w:val="24"/>
              </w:rPr>
              <w:t>энерго»</w:t>
            </w: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D61D0B" w:rsidRDefault="00C550FF" w:rsidP="00A05E9D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</w:t>
            </w:r>
            <w:r w:rsidRPr="00BC7C3D">
              <w:rPr>
                <w:sz w:val="24"/>
                <w:szCs w:val="24"/>
              </w:rPr>
              <w:t xml:space="preserve">________ </w:t>
            </w:r>
            <w:r w:rsidR="00A05E9D">
              <w:rPr>
                <w:sz w:val="24"/>
                <w:szCs w:val="24"/>
              </w:rPr>
              <w:t>Д.А</w:t>
            </w:r>
            <w:r w:rsidR="00A05E9D" w:rsidRPr="00616381">
              <w:rPr>
                <w:sz w:val="24"/>
                <w:szCs w:val="24"/>
              </w:rPr>
              <w:t xml:space="preserve">. </w:t>
            </w:r>
            <w:r w:rsidR="00A05E9D">
              <w:rPr>
                <w:sz w:val="24"/>
                <w:szCs w:val="24"/>
              </w:rPr>
              <w:t>Анищенко</w:t>
            </w:r>
          </w:p>
          <w:p w:rsidR="00C550FF" w:rsidRPr="00BC7C3D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Default="00C550FF" w:rsidP="00A05E9D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«___» ________________ </w:t>
            </w:r>
            <w:r w:rsidR="007D48C9">
              <w:rPr>
                <w:sz w:val="24"/>
                <w:szCs w:val="24"/>
              </w:rPr>
              <w:t>2023</w:t>
            </w:r>
            <w:r w:rsidRPr="00BC7C3D">
              <w:rPr>
                <w:sz w:val="24"/>
                <w:szCs w:val="24"/>
              </w:rPr>
              <w:t xml:space="preserve"> г.</w:t>
            </w:r>
          </w:p>
          <w:p w:rsidR="00C550FF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0236CE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0236CE" w:rsidRDefault="00C550FF" w:rsidP="00A05E9D">
            <w:pPr>
              <w:ind w:left="459"/>
              <w:rPr>
                <w:sz w:val="24"/>
                <w:szCs w:val="24"/>
              </w:rPr>
            </w:pPr>
          </w:p>
          <w:p w:rsidR="00C550FF" w:rsidRPr="00592432" w:rsidRDefault="00C550FF" w:rsidP="00A05E9D">
            <w:pPr>
              <w:ind w:left="459"/>
              <w:rPr>
                <w:sz w:val="24"/>
                <w:szCs w:val="24"/>
              </w:rPr>
            </w:pPr>
          </w:p>
        </w:tc>
      </w:tr>
    </w:tbl>
    <w:p w:rsidR="00C550FF" w:rsidRPr="00470D17" w:rsidRDefault="00C550FF" w:rsidP="00C550FF">
      <w:pPr>
        <w:pStyle w:val="afd"/>
        <w:ind w:left="567"/>
        <w:jc w:val="center"/>
      </w:pPr>
    </w:p>
    <w:p w:rsidR="00C550FF" w:rsidRDefault="00C550FF" w:rsidP="00C550FF">
      <w:pPr>
        <w:pStyle w:val="afd"/>
        <w:ind w:left="567"/>
        <w:jc w:val="center"/>
      </w:pPr>
    </w:p>
    <w:p w:rsidR="00C550FF" w:rsidRDefault="00C550FF" w:rsidP="00C550FF">
      <w:pPr>
        <w:pStyle w:val="afd"/>
        <w:ind w:left="567"/>
        <w:jc w:val="center"/>
      </w:pPr>
    </w:p>
    <w:p w:rsidR="00C550FF" w:rsidRPr="00501203" w:rsidRDefault="00C550FF" w:rsidP="00C550FF">
      <w:pPr>
        <w:pStyle w:val="afd"/>
        <w:ind w:left="567"/>
        <w:jc w:val="center"/>
        <w:rPr>
          <w:sz w:val="24"/>
          <w:szCs w:val="24"/>
        </w:rPr>
      </w:pPr>
      <w:r w:rsidRPr="00501203">
        <w:rPr>
          <w:sz w:val="24"/>
          <w:szCs w:val="24"/>
        </w:rPr>
        <w:t xml:space="preserve">ТЕХНИЧЕСКОЕ ЗАДАНИЕ </w:t>
      </w:r>
    </w:p>
    <w:p w:rsidR="00C550FF" w:rsidRPr="0050383E" w:rsidRDefault="00C550FF" w:rsidP="00C550FF">
      <w:pPr>
        <w:pStyle w:val="afd"/>
        <w:ind w:left="567"/>
        <w:jc w:val="center"/>
        <w:rPr>
          <w:sz w:val="24"/>
          <w:szCs w:val="24"/>
        </w:rPr>
      </w:pPr>
      <w:r w:rsidRPr="00BA2281">
        <w:rPr>
          <w:sz w:val="24"/>
          <w:szCs w:val="24"/>
        </w:rPr>
        <w:t>5</w:t>
      </w:r>
      <w:r w:rsidR="00A05E9D">
        <w:rPr>
          <w:sz w:val="24"/>
          <w:szCs w:val="24"/>
        </w:rPr>
        <w:t>э</w:t>
      </w:r>
      <w:r w:rsidRPr="00BA2281">
        <w:rPr>
          <w:sz w:val="24"/>
          <w:szCs w:val="24"/>
        </w:rPr>
        <w:t>_3</w:t>
      </w:r>
      <w:r>
        <w:rPr>
          <w:sz w:val="24"/>
          <w:szCs w:val="24"/>
        </w:rPr>
        <w:t>6</w:t>
      </w:r>
      <w:r w:rsidRPr="00BA2281">
        <w:rPr>
          <w:sz w:val="24"/>
          <w:szCs w:val="24"/>
        </w:rPr>
        <w:t>_</w:t>
      </w:r>
      <w:r w:rsidR="00DE7385">
        <w:rPr>
          <w:sz w:val="24"/>
          <w:szCs w:val="24"/>
        </w:rPr>
        <w:t>160</w:t>
      </w:r>
    </w:p>
    <w:p w:rsidR="00C550FF" w:rsidRPr="00C550FF" w:rsidRDefault="00C550FF" w:rsidP="00C550FF">
      <w:pPr>
        <w:pStyle w:val="afd"/>
        <w:ind w:left="567"/>
        <w:jc w:val="center"/>
        <w:rPr>
          <w:sz w:val="24"/>
        </w:rPr>
      </w:pPr>
      <w:r>
        <w:rPr>
          <w:sz w:val="24"/>
        </w:rPr>
        <w:t>н</w:t>
      </w:r>
      <w:r w:rsidRPr="00A2353D">
        <w:rPr>
          <w:sz w:val="24"/>
        </w:rPr>
        <w:t xml:space="preserve">а </w:t>
      </w:r>
      <w:r>
        <w:rPr>
          <w:sz w:val="24"/>
        </w:rPr>
        <w:t xml:space="preserve">поставку </w:t>
      </w:r>
      <w:r w:rsidRPr="00C550FF">
        <w:rPr>
          <w:sz w:val="24"/>
        </w:rPr>
        <w:t>комплектующих к оргтехнике (лот 310H)</w:t>
      </w:r>
    </w:p>
    <w:p w:rsidR="00C550FF" w:rsidRPr="0050383E" w:rsidRDefault="00C550FF" w:rsidP="00C550FF">
      <w:pPr>
        <w:pStyle w:val="afd"/>
        <w:ind w:left="567"/>
        <w:jc w:val="center"/>
        <w:rPr>
          <w:sz w:val="24"/>
          <w:szCs w:val="24"/>
        </w:rPr>
      </w:pPr>
      <w:r w:rsidRPr="0050383E">
        <w:rPr>
          <w:sz w:val="24"/>
          <w:szCs w:val="24"/>
        </w:rPr>
        <w:t>для нужд филиала ПАО «Россети Центр» - «</w:t>
      </w:r>
      <w:r>
        <w:rPr>
          <w:sz w:val="24"/>
          <w:szCs w:val="24"/>
        </w:rPr>
        <w:t>Воронеж</w:t>
      </w:r>
      <w:r w:rsidRPr="0050383E">
        <w:rPr>
          <w:sz w:val="24"/>
          <w:szCs w:val="24"/>
        </w:rPr>
        <w:t xml:space="preserve">энерго» </w:t>
      </w:r>
    </w:p>
    <w:p w:rsidR="00C550FF" w:rsidRDefault="00C550FF" w:rsidP="00C550FF">
      <w:pPr>
        <w:pStyle w:val="afd"/>
        <w:ind w:left="567"/>
        <w:jc w:val="center"/>
      </w:pPr>
    </w:p>
    <w:p w:rsidR="00C550FF" w:rsidRDefault="00C550FF" w:rsidP="00C550FF">
      <w:pPr>
        <w:pStyle w:val="afd"/>
        <w:ind w:left="567"/>
        <w:jc w:val="center"/>
      </w:pPr>
    </w:p>
    <w:p w:rsidR="00C550FF" w:rsidRDefault="00C550FF" w:rsidP="00C550FF">
      <w:pPr>
        <w:ind w:left="567"/>
        <w:jc w:val="center"/>
        <w:rPr>
          <w:b/>
        </w:rPr>
      </w:pPr>
    </w:p>
    <w:p w:rsidR="00C550FF" w:rsidRDefault="00C550FF" w:rsidP="00C550FF">
      <w:pPr>
        <w:ind w:left="567"/>
        <w:jc w:val="center"/>
        <w:rPr>
          <w:b/>
        </w:rPr>
      </w:pPr>
    </w:p>
    <w:p w:rsidR="00C550FF" w:rsidRDefault="00C550FF" w:rsidP="00C550FF">
      <w:pPr>
        <w:ind w:left="567"/>
        <w:jc w:val="center"/>
        <w:rPr>
          <w:b/>
        </w:rPr>
      </w:pPr>
    </w:p>
    <w:p w:rsidR="00C550FF" w:rsidRDefault="00C550FF" w:rsidP="00C550FF">
      <w:pPr>
        <w:ind w:left="567"/>
        <w:jc w:val="center"/>
        <w:rPr>
          <w:b/>
        </w:rPr>
      </w:pPr>
    </w:p>
    <w:p w:rsidR="00C550FF" w:rsidRPr="00A53C35" w:rsidRDefault="00C550FF" w:rsidP="00C550FF">
      <w:pPr>
        <w:pStyle w:val="afd"/>
        <w:ind w:left="34"/>
        <w:jc w:val="center"/>
      </w:pPr>
    </w:p>
    <w:p w:rsidR="00C550FF" w:rsidRPr="004A48B6" w:rsidRDefault="00C550FF" w:rsidP="00C550FF">
      <w:pPr>
        <w:ind w:left="34"/>
        <w:jc w:val="center"/>
        <w:outlineLvl w:val="0"/>
        <w:rPr>
          <w:sz w:val="24"/>
          <w:szCs w:val="24"/>
        </w:rPr>
      </w:pPr>
    </w:p>
    <w:p w:rsidR="00C550FF" w:rsidRPr="00A53C35" w:rsidRDefault="00C550FF" w:rsidP="00C550FF">
      <w:pPr>
        <w:ind w:left="567"/>
        <w:jc w:val="center"/>
        <w:rPr>
          <w:b/>
        </w:rPr>
      </w:pP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4"/>
        <w:gridCol w:w="4501"/>
      </w:tblGrid>
      <w:tr w:rsidR="00C550FF" w:rsidRPr="00592432" w:rsidTr="00A05E9D">
        <w:tc>
          <w:tcPr>
            <w:tcW w:w="5104" w:type="dxa"/>
          </w:tcPr>
          <w:tbl>
            <w:tblPr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1843"/>
            </w:tblGrid>
            <w:tr w:rsidR="00C550FF" w:rsidRPr="00592432" w:rsidTr="00A05E9D">
              <w:tc>
                <w:tcPr>
                  <w:tcW w:w="3760" w:type="dxa"/>
                </w:tcPr>
                <w:p w:rsidR="00C550FF" w:rsidRPr="00592432" w:rsidRDefault="00C550FF" w:rsidP="00A05E9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C550FF" w:rsidRPr="00592432" w:rsidRDefault="00C550FF" w:rsidP="00A05E9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СОГЛАСОВАНО:</w:t>
            </w:r>
          </w:p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  <w:proofErr w:type="spellStart"/>
            <w:r w:rsidRPr="00616381">
              <w:rPr>
                <w:sz w:val="24"/>
                <w:szCs w:val="24"/>
              </w:rPr>
              <w:t>И.о</w:t>
            </w:r>
            <w:proofErr w:type="spellEnd"/>
            <w:r w:rsidRPr="00616381">
              <w:rPr>
                <w:sz w:val="24"/>
                <w:szCs w:val="24"/>
              </w:rPr>
              <w:t>. начальника Департамента</w:t>
            </w:r>
          </w:p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информационных технологий </w:t>
            </w:r>
          </w:p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ПАО «Россети Центр» </w:t>
            </w:r>
          </w:p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</w:p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______________В.Н. Коровин </w:t>
            </w:r>
          </w:p>
          <w:p w:rsidR="00C550FF" w:rsidRPr="00616381" w:rsidRDefault="00C550FF" w:rsidP="00A05E9D">
            <w:pPr>
              <w:ind w:left="357" w:hanging="357"/>
              <w:rPr>
                <w:sz w:val="24"/>
                <w:szCs w:val="24"/>
              </w:rPr>
            </w:pPr>
          </w:p>
          <w:p w:rsidR="00C550FF" w:rsidRDefault="00C550FF" w:rsidP="00A05E9D">
            <w:pPr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«__</w:t>
            </w:r>
            <w:r w:rsidR="00A05E9D">
              <w:rPr>
                <w:sz w:val="24"/>
                <w:szCs w:val="24"/>
              </w:rPr>
              <w:t>_</w:t>
            </w:r>
            <w:r w:rsidRPr="00616381">
              <w:rPr>
                <w:sz w:val="24"/>
                <w:szCs w:val="24"/>
              </w:rPr>
              <w:t xml:space="preserve">» ______________ </w:t>
            </w:r>
            <w:r w:rsidR="00A05E9D">
              <w:rPr>
                <w:sz w:val="24"/>
                <w:szCs w:val="24"/>
              </w:rPr>
              <w:t>2023</w:t>
            </w:r>
            <w:r w:rsidRPr="00616381">
              <w:rPr>
                <w:sz w:val="24"/>
                <w:szCs w:val="24"/>
              </w:rPr>
              <w:t xml:space="preserve"> г.</w:t>
            </w:r>
          </w:p>
          <w:p w:rsidR="00C550FF" w:rsidRPr="009C43C9" w:rsidRDefault="00C550FF" w:rsidP="00A05E9D">
            <w:pPr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C550FF" w:rsidRDefault="00C550FF" w:rsidP="00A05E9D">
            <w:pPr>
              <w:ind w:left="317"/>
              <w:rPr>
                <w:sz w:val="24"/>
                <w:szCs w:val="24"/>
              </w:rPr>
            </w:pPr>
          </w:p>
          <w:p w:rsidR="00C550FF" w:rsidRPr="00616381" w:rsidRDefault="00C550FF" w:rsidP="00A05E9D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СОГЛАСОВАНО:</w:t>
            </w:r>
          </w:p>
          <w:p w:rsidR="00C550FF" w:rsidRPr="00616381" w:rsidRDefault="00C550FF" w:rsidP="00A05E9D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16381">
              <w:rPr>
                <w:sz w:val="24"/>
                <w:szCs w:val="24"/>
              </w:rPr>
              <w:t xml:space="preserve">ачальник Департамента </w:t>
            </w:r>
            <w:proofErr w:type="spellStart"/>
            <w:r w:rsidRPr="00616381">
              <w:rPr>
                <w:sz w:val="24"/>
                <w:szCs w:val="24"/>
              </w:rPr>
              <w:t>КиТАСУ</w:t>
            </w:r>
            <w:proofErr w:type="spellEnd"/>
            <w:r w:rsidRPr="00616381">
              <w:rPr>
                <w:sz w:val="24"/>
                <w:szCs w:val="24"/>
              </w:rPr>
              <w:t xml:space="preserve"> </w:t>
            </w:r>
          </w:p>
          <w:p w:rsidR="00C550FF" w:rsidRDefault="00C550FF" w:rsidP="00A05E9D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филиала ПАО «Россети Центр» - «</w:t>
            </w:r>
            <w:r>
              <w:rPr>
                <w:sz w:val="24"/>
                <w:szCs w:val="24"/>
              </w:rPr>
              <w:t>Воронеж</w:t>
            </w:r>
            <w:r w:rsidRPr="00616381">
              <w:rPr>
                <w:sz w:val="24"/>
                <w:szCs w:val="24"/>
              </w:rPr>
              <w:t>энерго»</w:t>
            </w:r>
          </w:p>
          <w:p w:rsidR="007D48C9" w:rsidRPr="00616381" w:rsidRDefault="007D48C9" w:rsidP="00A05E9D">
            <w:pPr>
              <w:ind w:left="317"/>
              <w:rPr>
                <w:sz w:val="24"/>
                <w:szCs w:val="24"/>
              </w:rPr>
            </w:pPr>
          </w:p>
          <w:p w:rsidR="00C550FF" w:rsidRPr="00616381" w:rsidRDefault="00C550FF" w:rsidP="00A05E9D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Д.А</w:t>
            </w:r>
            <w:r w:rsidRPr="0061638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Анищенко</w:t>
            </w:r>
          </w:p>
          <w:p w:rsidR="00C550FF" w:rsidRPr="00616381" w:rsidRDefault="00C550FF" w:rsidP="00A05E9D">
            <w:pPr>
              <w:ind w:left="317"/>
              <w:rPr>
                <w:sz w:val="24"/>
                <w:szCs w:val="24"/>
              </w:rPr>
            </w:pPr>
          </w:p>
          <w:p w:rsidR="00C550FF" w:rsidRPr="00592432" w:rsidRDefault="00C550FF" w:rsidP="00A05E9D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«___» ______________ </w:t>
            </w:r>
            <w:r w:rsidR="00A05E9D">
              <w:rPr>
                <w:sz w:val="24"/>
                <w:szCs w:val="24"/>
              </w:rPr>
              <w:t>2023</w:t>
            </w:r>
            <w:r w:rsidRPr="00616381">
              <w:rPr>
                <w:sz w:val="24"/>
                <w:szCs w:val="24"/>
              </w:rPr>
              <w:t xml:space="preserve"> г.</w:t>
            </w:r>
          </w:p>
        </w:tc>
      </w:tr>
    </w:tbl>
    <w:p w:rsidR="00C550FF" w:rsidRPr="00B42622" w:rsidRDefault="00C550FF" w:rsidP="00C550FF">
      <w:pPr>
        <w:ind w:left="34"/>
        <w:jc w:val="center"/>
        <w:rPr>
          <w:sz w:val="24"/>
          <w:szCs w:val="24"/>
        </w:rPr>
      </w:pPr>
    </w:p>
    <w:p w:rsidR="00C550FF" w:rsidRDefault="00C550FF" w:rsidP="00C550FF">
      <w:pPr>
        <w:ind w:left="34"/>
        <w:jc w:val="center"/>
        <w:rPr>
          <w:sz w:val="24"/>
          <w:szCs w:val="24"/>
        </w:rPr>
      </w:pPr>
    </w:p>
    <w:p w:rsidR="00C550FF" w:rsidRDefault="00C550FF" w:rsidP="00C550FF">
      <w:pPr>
        <w:ind w:left="34"/>
        <w:jc w:val="center"/>
        <w:rPr>
          <w:sz w:val="24"/>
          <w:szCs w:val="24"/>
        </w:rPr>
      </w:pPr>
    </w:p>
    <w:p w:rsidR="00C550FF" w:rsidRDefault="00C550FF" w:rsidP="00C550FF">
      <w:pPr>
        <w:ind w:left="34"/>
        <w:jc w:val="center"/>
        <w:rPr>
          <w:sz w:val="24"/>
          <w:szCs w:val="24"/>
        </w:rPr>
      </w:pPr>
    </w:p>
    <w:p w:rsidR="00C550FF" w:rsidRDefault="00C550FF" w:rsidP="00C550FF">
      <w:pPr>
        <w:ind w:left="34"/>
        <w:jc w:val="center"/>
        <w:rPr>
          <w:sz w:val="24"/>
          <w:szCs w:val="24"/>
        </w:rPr>
      </w:pPr>
    </w:p>
    <w:p w:rsidR="00C550FF" w:rsidRPr="00522032" w:rsidRDefault="00C550FF" w:rsidP="00C550FF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2023</w:t>
      </w:r>
    </w:p>
    <w:p w:rsidR="00894494" w:rsidRPr="00DD5D43" w:rsidRDefault="00D04C62" w:rsidP="00A967C4">
      <w:pPr>
        <w:tabs>
          <w:tab w:val="center" w:pos="4904"/>
          <w:tab w:val="left" w:pos="5658"/>
        </w:tabs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894494" w:rsidRPr="00DD5D43">
        <w:rPr>
          <w:b/>
          <w:sz w:val="24"/>
          <w:szCs w:val="24"/>
        </w:rPr>
        <w:lastRenderedPageBreak/>
        <w:t>Содержание</w:t>
      </w:r>
    </w:p>
    <w:p w:rsidR="00FB51C0" w:rsidRDefault="00894494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88838874" w:history="1">
        <w:r w:rsidR="00FB51C0" w:rsidRPr="00090B23">
          <w:rPr>
            <w:rStyle w:val="a6"/>
            <w:noProof/>
          </w:rPr>
          <w:t>1.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Общие данные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_Toc88838874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75" w:history="1">
        <w:r w:rsidR="00FB51C0" w:rsidRPr="00090B23">
          <w:rPr>
            <w:rStyle w:val="a6"/>
            <w:noProof/>
          </w:rPr>
          <w:t>2.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Сроки начала/окончания поставки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_Toc88838875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76" w:history="1">
        <w:r w:rsidR="00FB51C0" w:rsidRPr="00090B23">
          <w:rPr>
            <w:rStyle w:val="a6"/>
            <w:noProof/>
          </w:rPr>
          <w:t>3.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Финансирование поставки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_Toc88838876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77" w:history="1">
        <w:r w:rsidR="00FB51C0" w:rsidRPr="00090B23">
          <w:rPr>
            <w:rStyle w:val="a6"/>
            <w:noProof/>
          </w:rPr>
          <w:t>4.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Требования к Поставщику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_Toc88838877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78" w:history="1">
        <w:r w:rsidR="00FB51C0" w:rsidRPr="00090B23">
          <w:rPr>
            <w:rStyle w:val="a6"/>
            <w:noProof/>
          </w:rPr>
          <w:t>5.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Технические требования к оборудованию и материалам.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_Toc88838878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79" w:history="1">
        <w:r w:rsidR="00FB51C0" w:rsidRPr="00090B23">
          <w:rPr>
            <w:rStyle w:val="a6"/>
            <w:noProof/>
          </w:rPr>
          <w:t>6.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Гарантийные обязательства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_Toc88838879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80" w:history="1">
        <w:r w:rsidR="00FB51C0" w:rsidRPr="00090B23">
          <w:rPr>
            <w:rStyle w:val="a6"/>
            <w:noProof/>
          </w:rPr>
          <w:t>7.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Условия и требования к поставке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_Toc88838880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3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81" w:history="1">
        <w:r w:rsidR="00FB51C0" w:rsidRPr="00090B23">
          <w:rPr>
            <w:rStyle w:val="a6"/>
            <w:noProof/>
          </w:rPr>
          <w:t>8.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Правила приёмки оборудования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_Toc88838881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4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82" w:history="1">
        <w:r w:rsidR="00FB51C0" w:rsidRPr="00090B23">
          <w:rPr>
            <w:rStyle w:val="a6"/>
            <w:noProof/>
          </w:rPr>
          <w:t>9.</w:t>
        </w:r>
        <w:r w:rsidR="00FB51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B51C0" w:rsidRPr="00090B23">
          <w:rPr>
            <w:rStyle w:val="a6"/>
            <w:noProof/>
          </w:rPr>
          <w:t>Стоимость и оплата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_Toc88838882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4</w:t>
        </w:r>
        <w:r w:rsidR="00FB51C0">
          <w:rPr>
            <w:noProof/>
            <w:webHidden/>
          </w:rPr>
          <w:fldChar w:fldCharType="end"/>
        </w:r>
      </w:hyperlink>
    </w:p>
    <w:p w:rsidR="00FB51C0" w:rsidRDefault="000D18E2">
      <w:pPr>
        <w:pStyle w:val="1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8883" w:history="1">
        <w:r w:rsidR="00FB51C0" w:rsidRPr="00090B23">
          <w:rPr>
            <w:rStyle w:val="a6"/>
            <w:noProof/>
          </w:rPr>
          <w:t>Приложение</w:t>
        </w:r>
        <w:r w:rsidR="00FB51C0">
          <w:rPr>
            <w:noProof/>
            <w:webHidden/>
          </w:rPr>
          <w:tab/>
        </w:r>
        <w:r w:rsidR="00FB51C0">
          <w:rPr>
            <w:noProof/>
            <w:webHidden/>
          </w:rPr>
          <w:fldChar w:fldCharType="begin"/>
        </w:r>
        <w:r w:rsidR="00FB51C0">
          <w:rPr>
            <w:noProof/>
            <w:webHidden/>
          </w:rPr>
          <w:instrText xml:space="preserve"> PAGEREF _Toc88838883 \h </w:instrText>
        </w:r>
        <w:r w:rsidR="00FB51C0">
          <w:rPr>
            <w:noProof/>
            <w:webHidden/>
          </w:rPr>
        </w:r>
        <w:r w:rsidR="00FB51C0">
          <w:rPr>
            <w:noProof/>
            <w:webHidden/>
          </w:rPr>
          <w:fldChar w:fldCharType="separate"/>
        </w:r>
        <w:r w:rsidR="00E61A8E">
          <w:rPr>
            <w:noProof/>
            <w:webHidden/>
          </w:rPr>
          <w:t>5</w:t>
        </w:r>
        <w:r w:rsidR="00FB51C0">
          <w:rPr>
            <w:noProof/>
            <w:webHidden/>
          </w:rPr>
          <w:fldChar w:fldCharType="end"/>
        </w:r>
      </w:hyperlink>
    </w:p>
    <w:p w:rsidR="00894494" w:rsidRPr="005E389A" w:rsidRDefault="00894494" w:rsidP="00894494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0" w:name="_Toc88838874"/>
      <w:r w:rsidRPr="00FB51C0">
        <w:rPr>
          <w:rFonts w:ascii="Times New Roman" w:hAnsi="Times New Roman"/>
          <w:color w:val="auto"/>
          <w:sz w:val="26"/>
          <w:szCs w:val="26"/>
        </w:rPr>
        <w:t>Общие данные</w:t>
      </w:r>
      <w:bookmarkEnd w:id="0"/>
    </w:p>
    <w:p w:rsidR="00894494" w:rsidRPr="00BF69BA" w:rsidRDefault="00894494" w:rsidP="00894494">
      <w:pPr>
        <w:pStyle w:val="afd"/>
        <w:ind w:firstLine="567"/>
        <w:jc w:val="both"/>
        <w:rPr>
          <w:sz w:val="26"/>
          <w:szCs w:val="26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BF69BA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0552DA" w:rsidRPr="00BF69BA">
        <w:rPr>
          <w:sz w:val="26"/>
          <w:szCs w:val="26"/>
        </w:rPr>
        <w:t>комплектующих к оргтехнике</w:t>
      </w:r>
      <w:r w:rsidR="00C43F23" w:rsidRPr="00BF69BA">
        <w:rPr>
          <w:sz w:val="26"/>
          <w:szCs w:val="26"/>
        </w:rPr>
        <w:t xml:space="preserve"> </w:t>
      </w:r>
      <w:r w:rsidR="00C3623B" w:rsidRPr="00BF69BA">
        <w:rPr>
          <w:sz w:val="26"/>
          <w:szCs w:val="26"/>
        </w:rPr>
        <w:t xml:space="preserve">(лот </w:t>
      </w:r>
      <w:r w:rsidR="00C164C2" w:rsidRPr="00BF69BA">
        <w:rPr>
          <w:sz w:val="26"/>
          <w:szCs w:val="26"/>
        </w:rPr>
        <w:t>310H</w:t>
      </w:r>
      <w:r w:rsidR="00C3623B" w:rsidRPr="00BF69BA">
        <w:rPr>
          <w:sz w:val="26"/>
          <w:szCs w:val="26"/>
        </w:rPr>
        <w:t xml:space="preserve">) </w:t>
      </w:r>
      <w:r w:rsidRPr="00BF69BA">
        <w:rPr>
          <w:bCs/>
          <w:sz w:val="26"/>
          <w:szCs w:val="26"/>
        </w:rPr>
        <w:t xml:space="preserve">для </w:t>
      </w:r>
      <w:r w:rsidR="003320F1" w:rsidRPr="00BF69BA">
        <w:rPr>
          <w:bCs/>
          <w:sz w:val="26"/>
          <w:szCs w:val="26"/>
        </w:rPr>
        <w:t xml:space="preserve">нужд </w:t>
      </w:r>
      <w:r w:rsidRPr="00BF69BA">
        <w:rPr>
          <w:bCs/>
          <w:sz w:val="26"/>
          <w:szCs w:val="26"/>
        </w:rPr>
        <w:t>филиала ПАО «</w:t>
      </w:r>
      <w:r w:rsidR="00F37431" w:rsidRPr="00BF69BA">
        <w:rPr>
          <w:bCs/>
          <w:sz w:val="26"/>
          <w:szCs w:val="26"/>
        </w:rPr>
        <w:t>Россети Центр</w:t>
      </w:r>
      <w:r w:rsidRPr="00BF69BA">
        <w:rPr>
          <w:bCs/>
          <w:sz w:val="26"/>
          <w:szCs w:val="26"/>
        </w:rPr>
        <w:t>» - «</w:t>
      </w:r>
      <w:r w:rsidR="005953FF" w:rsidRPr="00BF69BA">
        <w:rPr>
          <w:bCs/>
          <w:sz w:val="26"/>
          <w:szCs w:val="26"/>
        </w:rPr>
        <w:t>Воронеж</w:t>
      </w:r>
      <w:r w:rsidRPr="00BF69BA">
        <w:rPr>
          <w:bCs/>
          <w:sz w:val="26"/>
          <w:szCs w:val="26"/>
        </w:rPr>
        <w:t>энерго»</w:t>
      </w:r>
      <w:r w:rsidRPr="00BF69BA">
        <w:rPr>
          <w:sz w:val="26"/>
          <w:szCs w:val="26"/>
        </w:rPr>
        <w:t>.</w:t>
      </w:r>
      <w:bookmarkEnd w:id="1"/>
      <w:bookmarkEnd w:id="2"/>
      <w:bookmarkEnd w:id="3"/>
      <w:bookmarkEnd w:id="4"/>
      <w:bookmarkEnd w:id="5"/>
      <w:bookmarkEnd w:id="6"/>
    </w:p>
    <w:p w:rsidR="00894494" w:rsidRPr="00BF69BA" w:rsidRDefault="00894494" w:rsidP="00894494">
      <w:pPr>
        <w:ind w:firstLine="567"/>
        <w:rPr>
          <w:b/>
          <w:sz w:val="26"/>
          <w:szCs w:val="26"/>
        </w:rPr>
      </w:pPr>
      <w:bookmarkStart w:id="7" w:name="_Toc287003614"/>
      <w:r w:rsidRPr="00BF69BA">
        <w:rPr>
          <w:b/>
          <w:sz w:val="26"/>
          <w:szCs w:val="26"/>
        </w:rPr>
        <w:t>Заказчик</w:t>
      </w:r>
      <w:bookmarkEnd w:id="7"/>
      <w:r w:rsidRPr="00BF69BA">
        <w:rPr>
          <w:b/>
          <w:sz w:val="26"/>
          <w:szCs w:val="26"/>
        </w:rPr>
        <w:t>:</w:t>
      </w:r>
    </w:p>
    <w:p w:rsidR="00894494" w:rsidRPr="00BF69BA" w:rsidRDefault="00791912" w:rsidP="00894494">
      <w:pPr>
        <w:ind w:firstLine="567"/>
        <w:rPr>
          <w:sz w:val="26"/>
          <w:szCs w:val="26"/>
        </w:rPr>
      </w:pPr>
      <w:r w:rsidRPr="00BF69BA">
        <w:rPr>
          <w:sz w:val="26"/>
          <w:szCs w:val="26"/>
        </w:rPr>
        <w:t xml:space="preserve">Филиал </w:t>
      </w:r>
      <w:r w:rsidR="00894494" w:rsidRPr="00BF69BA">
        <w:rPr>
          <w:sz w:val="26"/>
          <w:szCs w:val="26"/>
        </w:rPr>
        <w:t>ПАО «</w:t>
      </w:r>
      <w:r w:rsidR="00F37431" w:rsidRPr="00BF69BA">
        <w:rPr>
          <w:sz w:val="26"/>
          <w:szCs w:val="26"/>
        </w:rPr>
        <w:t>Россети Центр</w:t>
      </w:r>
      <w:r w:rsidR="00894494" w:rsidRPr="00BF69BA">
        <w:rPr>
          <w:sz w:val="26"/>
          <w:szCs w:val="26"/>
        </w:rPr>
        <w:t>» - «</w:t>
      </w:r>
      <w:r w:rsidR="005953FF" w:rsidRPr="00BF69BA">
        <w:rPr>
          <w:sz w:val="26"/>
          <w:szCs w:val="26"/>
        </w:rPr>
        <w:t>Воронеж</w:t>
      </w:r>
      <w:r w:rsidR="00894494" w:rsidRPr="00BF69BA">
        <w:rPr>
          <w:sz w:val="26"/>
          <w:szCs w:val="26"/>
        </w:rPr>
        <w:t xml:space="preserve">энерго», </w:t>
      </w:r>
      <w:r w:rsidR="005953FF" w:rsidRPr="00BF69BA">
        <w:rPr>
          <w:sz w:val="26"/>
          <w:szCs w:val="26"/>
        </w:rPr>
        <w:t>г. Воронеж, ул. Арзамасская,</w:t>
      </w:r>
      <w:r w:rsidR="0009192B" w:rsidRPr="00BF69BA">
        <w:rPr>
          <w:sz w:val="26"/>
          <w:szCs w:val="26"/>
        </w:rPr>
        <w:t xml:space="preserve"> </w:t>
      </w:r>
      <w:r w:rsidR="005953FF" w:rsidRPr="00BF69BA">
        <w:rPr>
          <w:sz w:val="26"/>
          <w:szCs w:val="26"/>
        </w:rPr>
        <w:t>д.2</w:t>
      </w:r>
      <w:r w:rsidR="00894494" w:rsidRPr="00BF69BA">
        <w:rPr>
          <w:sz w:val="26"/>
          <w:szCs w:val="26"/>
        </w:rPr>
        <w:t>.</w:t>
      </w:r>
    </w:p>
    <w:p w:rsidR="00894494" w:rsidRPr="00BF69BA" w:rsidRDefault="00894494" w:rsidP="00894494">
      <w:pPr>
        <w:ind w:firstLine="567"/>
        <w:rPr>
          <w:sz w:val="26"/>
          <w:szCs w:val="26"/>
        </w:rPr>
      </w:pPr>
      <w:r w:rsidRPr="00BF69BA">
        <w:rPr>
          <w:b/>
          <w:sz w:val="26"/>
          <w:szCs w:val="26"/>
        </w:rPr>
        <w:t>Поставщик:</w:t>
      </w:r>
      <w:r w:rsidRPr="00BF69BA">
        <w:rPr>
          <w:sz w:val="26"/>
          <w:szCs w:val="26"/>
        </w:rPr>
        <w:t xml:space="preserve"> определяется по итогам торгово</w:t>
      </w:r>
      <w:r w:rsidR="00791912" w:rsidRPr="00BF69BA">
        <w:rPr>
          <w:sz w:val="26"/>
          <w:szCs w:val="26"/>
        </w:rPr>
        <w:t>-закупочной</w:t>
      </w:r>
      <w:r w:rsidRPr="00BF69BA">
        <w:rPr>
          <w:sz w:val="26"/>
          <w:szCs w:val="26"/>
        </w:rPr>
        <w:t xml:space="preserve"> процедуры.</w:t>
      </w:r>
    </w:p>
    <w:p w:rsidR="00894494" w:rsidRPr="00BF69BA" w:rsidRDefault="00894494" w:rsidP="00894494">
      <w:pPr>
        <w:ind w:firstLine="567"/>
        <w:jc w:val="both"/>
        <w:rPr>
          <w:sz w:val="26"/>
          <w:szCs w:val="26"/>
        </w:rPr>
      </w:pPr>
      <w:r w:rsidRPr="00BF69BA">
        <w:rPr>
          <w:b/>
          <w:bCs/>
          <w:sz w:val="26"/>
          <w:szCs w:val="26"/>
        </w:rPr>
        <w:t>Основная цель:</w:t>
      </w:r>
      <w:r w:rsidRPr="00BF69BA">
        <w:rPr>
          <w:bCs/>
          <w:sz w:val="26"/>
          <w:szCs w:val="26"/>
        </w:rPr>
        <w:t xml:space="preserve"> </w:t>
      </w:r>
      <w:r w:rsidRPr="00BF69BA">
        <w:rPr>
          <w:sz w:val="26"/>
          <w:szCs w:val="26"/>
        </w:rPr>
        <w:t xml:space="preserve">выбор Поставщика для заключения договора поставки </w:t>
      </w:r>
      <w:r w:rsidR="000552DA" w:rsidRPr="00BF69BA">
        <w:rPr>
          <w:sz w:val="26"/>
          <w:szCs w:val="26"/>
        </w:rPr>
        <w:t>комплектующих к оргтехнике</w:t>
      </w:r>
      <w:r w:rsidR="00C43F23" w:rsidRPr="00BF69BA">
        <w:rPr>
          <w:sz w:val="26"/>
          <w:szCs w:val="26"/>
        </w:rPr>
        <w:t xml:space="preserve"> </w:t>
      </w:r>
      <w:r w:rsidR="00C3623B" w:rsidRPr="00BF69BA">
        <w:rPr>
          <w:sz w:val="26"/>
          <w:szCs w:val="26"/>
        </w:rPr>
        <w:t xml:space="preserve">(лот </w:t>
      </w:r>
      <w:r w:rsidR="00C164C2" w:rsidRPr="00BF69BA">
        <w:rPr>
          <w:sz w:val="26"/>
          <w:szCs w:val="26"/>
        </w:rPr>
        <w:t>310H</w:t>
      </w:r>
      <w:r w:rsidR="00C3623B" w:rsidRPr="00BF69BA">
        <w:rPr>
          <w:sz w:val="26"/>
          <w:szCs w:val="26"/>
        </w:rPr>
        <w:t xml:space="preserve">) </w:t>
      </w:r>
      <w:r w:rsidRPr="00BF69BA">
        <w:rPr>
          <w:sz w:val="26"/>
          <w:szCs w:val="26"/>
        </w:rPr>
        <w:t>для</w:t>
      </w:r>
      <w:r w:rsidR="00AC7BA4" w:rsidRPr="00BF69BA">
        <w:rPr>
          <w:sz w:val="26"/>
          <w:szCs w:val="26"/>
        </w:rPr>
        <w:t xml:space="preserve"> нужд</w:t>
      </w:r>
      <w:r w:rsidRPr="00BF69BA">
        <w:rPr>
          <w:sz w:val="26"/>
          <w:szCs w:val="26"/>
        </w:rPr>
        <w:t xml:space="preserve"> филиала ПАО «</w:t>
      </w:r>
      <w:r w:rsidR="00F37431" w:rsidRPr="00BF69BA">
        <w:rPr>
          <w:sz w:val="26"/>
          <w:szCs w:val="26"/>
        </w:rPr>
        <w:t>Россети Центр</w:t>
      </w:r>
      <w:r w:rsidRPr="00BF69BA">
        <w:rPr>
          <w:sz w:val="26"/>
          <w:szCs w:val="26"/>
        </w:rPr>
        <w:t>» - «</w:t>
      </w:r>
      <w:r w:rsidR="005953FF" w:rsidRPr="00BF69BA">
        <w:rPr>
          <w:sz w:val="26"/>
          <w:szCs w:val="26"/>
        </w:rPr>
        <w:t>Воронеж</w:t>
      </w:r>
      <w:r w:rsidRPr="00BF69BA">
        <w:rPr>
          <w:sz w:val="26"/>
          <w:szCs w:val="26"/>
        </w:rPr>
        <w:t>энерго».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" w:name="_Toc287003616"/>
      <w:bookmarkStart w:id="9" w:name="_Toc319666312"/>
      <w:bookmarkStart w:id="10" w:name="_Toc88838875"/>
      <w:r w:rsidRPr="00FB51C0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8"/>
      <w:bookmarkEnd w:id="9"/>
      <w:r w:rsidRPr="00FB51C0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0"/>
    </w:p>
    <w:p w:rsidR="003456C6" w:rsidRPr="00BF69BA" w:rsidRDefault="005953FF" w:rsidP="003456C6">
      <w:pPr>
        <w:pStyle w:val="a"/>
        <w:numPr>
          <w:ilvl w:val="0"/>
          <w:numId w:val="0"/>
        </w:numPr>
        <w:ind w:firstLine="567"/>
        <w:rPr>
          <w:b w:val="0"/>
          <w:bCs/>
          <w:sz w:val="26"/>
          <w:szCs w:val="26"/>
          <w:shd w:val="clear" w:color="auto" w:fill="FAFCFE"/>
        </w:rPr>
      </w:pPr>
      <w:r w:rsidRPr="00BF69BA">
        <w:rPr>
          <w:b w:val="0"/>
          <w:sz w:val="26"/>
          <w:szCs w:val="26"/>
        </w:rPr>
        <w:t>В течение 1 месяца с момента заключения договора.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1" w:name="_Toc319666313"/>
      <w:bookmarkStart w:id="12" w:name="_Toc88838876"/>
      <w:r w:rsidRPr="00FB51C0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1"/>
      <w:r w:rsidRPr="00FB51C0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2"/>
    </w:p>
    <w:p w:rsidR="005F08FB" w:rsidRPr="00BF69BA" w:rsidRDefault="005F08FB" w:rsidP="00717E7C">
      <w:pPr>
        <w:pStyle w:val="af7"/>
        <w:spacing w:after="0"/>
        <w:ind w:left="0" w:firstLine="567"/>
        <w:jc w:val="both"/>
        <w:rPr>
          <w:color w:val="000000"/>
          <w:sz w:val="26"/>
          <w:szCs w:val="26"/>
        </w:rPr>
      </w:pPr>
      <w:r w:rsidRPr="00BF69BA">
        <w:rPr>
          <w:color w:val="000000"/>
          <w:sz w:val="26"/>
          <w:szCs w:val="26"/>
        </w:rPr>
        <w:t xml:space="preserve">Источник финансирования – себестоимость, КВД-4. Статья </w:t>
      </w:r>
      <w:proofErr w:type="gramStart"/>
      <w:r w:rsidRPr="00BF69BA">
        <w:rPr>
          <w:color w:val="000000"/>
          <w:sz w:val="26"/>
          <w:szCs w:val="26"/>
        </w:rPr>
        <w:t>бизнес плана</w:t>
      </w:r>
      <w:proofErr w:type="gramEnd"/>
      <w:r w:rsidRPr="00BF69BA">
        <w:rPr>
          <w:color w:val="000000"/>
          <w:sz w:val="26"/>
          <w:szCs w:val="26"/>
        </w:rPr>
        <w:t>- 1.1. ФИЛ_С/</w:t>
      </w:r>
      <w:proofErr w:type="spellStart"/>
      <w:r w:rsidRPr="00BF69BA">
        <w:rPr>
          <w:color w:val="000000"/>
          <w:sz w:val="26"/>
          <w:szCs w:val="26"/>
        </w:rPr>
        <w:t>С_Сырье</w:t>
      </w:r>
      <w:proofErr w:type="spellEnd"/>
      <w:r w:rsidRPr="00BF69BA">
        <w:rPr>
          <w:color w:val="000000"/>
          <w:sz w:val="26"/>
          <w:szCs w:val="26"/>
        </w:rPr>
        <w:t>, материалы, и т.п. (</w:t>
      </w:r>
      <w:proofErr w:type="spellStart"/>
      <w:r w:rsidRPr="00BF69BA">
        <w:rPr>
          <w:color w:val="000000"/>
          <w:sz w:val="26"/>
          <w:szCs w:val="26"/>
        </w:rPr>
        <w:t>экспл</w:t>
      </w:r>
      <w:proofErr w:type="spellEnd"/>
      <w:r w:rsidRPr="00BF69BA">
        <w:rPr>
          <w:color w:val="000000"/>
          <w:sz w:val="26"/>
          <w:szCs w:val="26"/>
        </w:rPr>
        <w:t>), под потребность 202</w:t>
      </w:r>
      <w:r w:rsidR="0066443C">
        <w:rPr>
          <w:color w:val="000000"/>
          <w:sz w:val="26"/>
          <w:szCs w:val="26"/>
        </w:rPr>
        <w:t>3</w:t>
      </w:r>
      <w:r w:rsidRPr="00BF69BA">
        <w:rPr>
          <w:color w:val="000000"/>
          <w:sz w:val="26"/>
          <w:szCs w:val="26"/>
        </w:rPr>
        <w:t>г.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274560384"/>
      <w:bookmarkStart w:id="24" w:name="_Toc291589525"/>
      <w:bookmarkStart w:id="25" w:name="_Toc319666314"/>
      <w:bookmarkStart w:id="26" w:name="_Toc88838877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FB51C0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3"/>
      <w:bookmarkEnd w:id="24"/>
      <w:bookmarkEnd w:id="25"/>
      <w:r w:rsidRPr="00FB51C0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6"/>
    </w:p>
    <w:p w:rsidR="0088097C" w:rsidRPr="00FB51C0" w:rsidRDefault="0088097C" w:rsidP="0088097C">
      <w:pPr>
        <w:pStyle w:val="a4"/>
        <w:ind w:left="0" w:firstLine="567"/>
        <w:jc w:val="both"/>
        <w:rPr>
          <w:rFonts w:eastAsia="Times New Roman"/>
          <w:sz w:val="26"/>
          <w:szCs w:val="26"/>
        </w:rPr>
      </w:pPr>
      <w:bookmarkStart w:id="27" w:name="_Toc274560385"/>
      <w:r w:rsidRPr="00FB51C0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8" w:name="_Toc351445381"/>
      <w:bookmarkStart w:id="29" w:name="_Toc358363921"/>
      <w:bookmarkStart w:id="30" w:name="_Toc358363963"/>
      <w:bookmarkStart w:id="31" w:name="_Toc358364027"/>
      <w:bookmarkStart w:id="32" w:name="_Toc358364643"/>
      <w:bookmarkStart w:id="33" w:name="_Toc358364856"/>
      <w:bookmarkStart w:id="34" w:name="_Toc363475157"/>
      <w:bookmarkStart w:id="35" w:name="_Toc349570486"/>
      <w:bookmarkStart w:id="36" w:name="_Toc349570707"/>
      <w:bookmarkStart w:id="37" w:name="_Toc349571102"/>
      <w:bookmarkStart w:id="38" w:name="_Toc349656164"/>
      <w:bookmarkStart w:id="39" w:name="_Toc350851423"/>
      <w:bookmarkStart w:id="40" w:name="_Toc351445382"/>
      <w:bookmarkStart w:id="41" w:name="_Toc358363922"/>
      <w:bookmarkStart w:id="42" w:name="_Toc358363964"/>
      <w:bookmarkStart w:id="43" w:name="_Toc358364028"/>
      <w:bookmarkStart w:id="44" w:name="_Toc358364644"/>
      <w:bookmarkStart w:id="45" w:name="_Toc358364857"/>
      <w:bookmarkStart w:id="46" w:name="_Toc363475158"/>
      <w:bookmarkStart w:id="47" w:name="_Toc425409831"/>
      <w:bookmarkStart w:id="48" w:name="_Toc274560739"/>
      <w:bookmarkStart w:id="49" w:name="_Toc8883887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FB51C0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48"/>
      <w:bookmarkEnd w:id="49"/>
    </w:p>
    <w:p w:rsidR="0088097C" w:rsidRPr="00BF69BA" w:rsidRDefault="0088097C" w:rsidP="00BF69BA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BF69BA">
        <w:rPr>
          <w:rFonts w:eastAsia="Times New Roman"/>
          <w:sz w:val="26"/>
          <w:szCs w:val="26"/>
        </w:rPr>
        <w:t>Закупаем</w:t>
      </w:r>
      <w:r w:rsidR="00717E7C" w:rsidRPr="00BF69BA">
        <w:rPr>
          <w:rFonts w:eastAsia="Times New Roman"/>
          <w:sz w:val="26"/>
          <w:szCs w:val="26"/>
        </w:rPr>
        <w:t>ы</w:t>
      </w:r>
      <w:r w:rsidRPr="00BF69BA">
        <w:rPr>
          <w:rFonts w:eastAsia="Times New Roman"/>
          <w:sz w:val="26"/>
          <w:szCs w:val="26"/>
        </w:rPr>
        <w:t xml:space="preserve">е </w:t>
      </w:r>
      <w:r w:rsidR="000552DA" w:rsidRPr="00BF69BA">
        <w:rPr>
          <w:rFonts w:eastAsia="Times New Roman"/>
          <w:sz w:val="26"/>
          <w:szCs w:val="26"/>
        </w:rPr>
        <w:t>комплектующие к оргтехнике</w:t>
      </w:r>
      <w:r w:rsidRPr="00BF69BA">
        <w:rPr>
          <w:rFonts w:eastAsia="Times New Roman"/>
          <w:sz w:val="26"/>
          <w:szCs w:val="26"/>
        </w:rPr>
        <w:t xml:space="preserve"> должно быть новым и ранее не используемым, дата изготовления не ранее 202</w:t>
      </w:r>
      <w:r w:rsidR="0066443C">
        <w:rPr>
          <w:rFonts w:eastAsia="Times New Roman"/>
          <w:sz w:val="26"/>
          <w:szCs w:val="26"/>
        </w:rPr>
        <w:t>2</w:t>
      </w:r>
      <w:r w:rsidRPr="00BF69BA">
        <w:rPr>
          <w:rFonts w:eastAsia="Times New Roman"/>
          <w:sz w:val="26"/>
          <w:szCs w:val="26"/>
        </w:rPr>
        <w:t xml:space="preserve"> года. Количество и состав </w:t>
      </w:r>
      <w:r w:rsidR="000552DA" w:rsidRPr="00BF69BA">
        <w:rPr>
          <w:rFonts w:eastAsia="Times New Roman"/>
          <w:sz w:val="26"/>
          <w:szCs w:val="26"/>
        </w:rPr>
        <w:t>комплектующих к оргтехнике</w:t>
      </w:r>
      <w:r w:rsidR="00717E7C" w:rsidRPr="00BF69BA">
        <w:rPr>
          <w:rFonts w:eastAsia="Times New Roman"/>
          <w:sz w:val="26"/>
          <w:szCs w:val="26"/>
        </w:rPr>
        <w:t xml:space="preserve"> </w:t>
      </w:r>
      <w:r w:rsidRPr="00FB51C0">
        <w:rPr>
          <w:rFonts w:eastAsia="Times New Roman"/>
          <w:sz w:val="26"/>
          <w:szCs w:val="26"/>
        </w:rPr>
        <w:t>указан в Приложении</w:t>
      </w:r>
      <w:r w:rsidR="00717E7C" w:rsidRPr="00FB51C0">
        <w:rPr>
          <w:rFonts w:eastAsia="Times New Roman"/>
          <w:sz w:val="26"/>
          <w:szCs w:val="26"/>
        </w:rPr>
        <w:t xml:space="preserve"> </w:t>
      </w:r>
      <w:r w:rsidRPr="00BF69BA">
        <w:rPr>
          <w:rFonts w:eastAsia="Times New Roman"/>
          <w:sz w:val="26"/>
          <w:szCs w:val="26"/>
        </w:rPr>
        <w:t>к настоящему Техническому заданию.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0" w:name="_Toc351445387"/>
      <w:bookmarkStart w:id="51" w:name="_Toc358363927"/>
      <w:bookmarkStart w:id="52" w:name="_Toc358363969"/>
      <w:bookmarkStart w:id="53" w:name="_Toc358364033"/>
      <w:bookmarkStart w:id="54" w:name="_Toc358364649"/>
      <w:bookmarkStart w:id="55" w:name="_Toc358364862"/>
      <w:bookmarkStart w:id="56" w:name="_Toc363475163"/>
      <w:bookmarkStart w:id="57" w:name="_Toc351445388"/>
      <w:bookmarkStart w:id="58" w:name="_Toc358363928"/>
      <w:bookmarkStart w:id="59" w:name="_Toc358363970"/>
      <w:bookmarkStart w:id="60" w:name="_Toc358364034"/>
      <w:bookmarkStart w:id="61" w:name="_Toc358364650"/>
      <w:bookmarkStart w:id="62" w:name="_Toc358364863"/>
      <w:bookmarkStart w:id="63" w:name="_Toc363475164"/>
      <w:bookmarkStart w:id="64" w:name="_Toc351445389"/>
      <w:bookmarkStart w:id="65" w:name="_Toc358363929"/>
      <w:bookmarkStart w:id="66" w:name="_Toc358363971"/>
      <w:bookmarkStart w:id="67" w:name="_Toc358364035"/>
      <w:bookmarkStart w:id="68" w:name="_Toc358364651"/>
      <w:bookmarkStart w:id="69" w:name="_Toc358364864"/>
      <w:bookmarkStart w:id="70" w:name="_Toc363475165"/>
      <w:bookmarkStart w:id="71" w:name="_Toc351445390"/>
      <w:bookmarkStart w:id="72" w:name="_Toc358363930"/>
      <w:bookmarkStart w:id="73" w:name="_Toc358363972"/>
      <w:bookmarkStart w:id="74" w:name="_Toc358364036"/>
      <w:bookmarkStart w:id="75" w:name="_Toc358364652"/>
      <w:bookmarkStart w:id="76" w:name="_Toc358364865"/>
      <w:bookmarkStart w:id="77" w:name="_Toc363475166"/>
      <w:bookmarkStart w:id="78" w:name="_Toc349571108"/>
      <w:bookmarkStart w:id="79" w:name="_Toc8883887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FB51C0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79"/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Гарантия на поставляем</w:t>
      </w:r>
      <w:r w:rsidR="00717E7C" w:rsidRPr="00FB51C0">
        <w:rPr>
          <w:rFonts w:eastAsia="Times New Roman"/>
          <w:sz w:val="26"/>
          <w:szCs w:val="26"/>
        </w:rPr>
        <w:t>ы</w:t>
      </w:r>
      <w:r w:rsidRPr="00FB51C0">
        <w:rPr>
          <w:rFonts w:eastAsia="Times New Roman"/>
          <w:sz w:val="26"/>
          <w:szCs w:val="26"/>
        </w:rPr>
        <w:t xml:space="preserve">е </w:t>
      </w:r>
      <w:r w:rsidR="000552DA" w:rsidRPr="00BF69BA">
        <w:rPr>
          <w:sz w:val="26"/>
          <w:szCs w:val="26"/>
        </w:rPr>
        <w:t>комплектующих к оргтехнике</w:t>
      </w:r>
      <w:r w:rsidR="00717E7C" w:rsidRPr="00FB51C0">
        <w:rPr>
          <w:rFonts w:eastAsia="Times New Roman"/>
          <w:sz w:val="26"/>
          <w:szCs w:val="26"/>
        </w:rPr>
        <w:t xml:space="preserve"> </w:t>
      </w:r>
      <w:r w:rsidRPr="00FB51C0">
        <w:rPr>
          <w:rFonts w:eastAsia="Times New Roman"/>
          <w:sz w:val="26"/>
          <w:szCs w:val="26"/>
        </w:rPr>
        <w:t xml:space="preserve">должна распространяться на сроки не менее чем </w:t>
      </w:r>
      <w:r w:rsidR="00717E7C" w:rsidRPr="00FB51C0">
        <w:rPr>
          <w:rFonts w:eastAsia="Times New Roman"/>
          <w:sz w:val="26"/>
          <w:szCs w:val="26"/>
        </w:rPr>
        <w:t>на 12 месяцев</w:t>
      </w:r>
      <w:r w:rsidRPr="00FB51C0">
        <w:rPr>
          <w:rFonts w:eastAsia="Times New Roman"/>
          <w:sz w:val="26"/>
          <w:szCs w:val="26"/>
        </w:rPr>
        <w:t>.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Поставщик должен за свой счет и сроки, согласованные с Заказчиком, устранять заводские дефекты, выявленные в период гарантийного срока.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F37431" w:rsidRPr="00FB51C0">
        <w:rPr>
          <w:rFonts w:eastAsia="Times New Roman"/>
          <w:sz w:val="26"/>
          <w:szCs w:val="26"/>
        </w:rPr>
        <w:t>Россети Центр</w:t>
      </w:r>
      <w:r w:rsidRPr="00FB51C0">
        <w:rPr>
          <w:rFonts w:eastAsia="Times New Roman"/>
          <w:sz w:val="26"/>
          <w:szCs w:val="26"/>
        </w:rPr>
        <w:t>» - «Воронежэнерго».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0" w:name="_Toc88838880"/>
      <w:bookmarkStart w:id="81" w:name="_Toc291589529"/>
      <w:bookmarkStart w:id="82" w:name="_Toc319666318"/>
      <w:r w:rsidRPr="00FB51C0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0"/>
    </w:p>
    <w:p w:rsidR="0088097C" w:rsidRPr="00FB51C0" w:rsidRDefault="0088097C" w:rsidP="0088097C">
      <w:pPr>
        <w:pStyle w:val="BodyText21"/>
        <w:ind w:firstLine="567"/>
        <w:rPr>
          <w:sz w:val="26"/>
          <w:szCs w:val="26"/>
        </w:rPr>
      </w:pPr>
      <w:r w:rsidRPr="00FB51C0">
        <w:rPr>
          <w:sz w:val="26"/>
          <w:szCs w:val="26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88097C" w:rsidRPr="00FB51C0" w:rsidRDefault="0088097C" w:rsidP="0088097C">
      <w:pPr>
        <w:pStyle w:val="BodyText21"/>
        <w:ind w:firstLine="567"/>
        <w:rPr>
          <w:sz w:val="26"/>
          <w:szCs w:val="26"/>
        </w:rPr>
      </w:pPr>
      <w:r w:rsidRPr="00FB51C0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88097C" w:rsidRPr="00FB51C0" w:rsidRDefault="0088097C" w:rsidP="0088097C">
      <w:pPr>
        <w:pStyle w:val="BodyText21"/>
        <w:ind w:firstLine="567"/>
        <w:rPr>
          <w:sz w:val="26"/>
          <w:szCs w:val="26"/>
        </w:rPr>
      </w:pPr>
      <w:r w:rsidRPr="00FB51C0"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88097C" w:rsidRPr="00FB51C0" w:rsidRDefault="0088097C" w:rsidP="0088097C">
      <w:pPr>
        <w:pStyle w:val="BodyText21"/>
        <w:ind w:firstLine="567"/>
        <w:rPr>
          <w:sz w:val="26"/>
          <w:szCs w:val="26"/>
        </w:rPr>
      </w:pPr>
      <w:r w:rsidRPr="00FB51C0"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894494" w:rsidRPr="00BF69BA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3" w:name="_Toc351445393"/>
      <w:bookmarkStart w:id="84" w:name="_Toc358363933"/>
      <w:bookmarkStart w:id="85" w:name="_Toc358363975"/>
      <w:bookmarkStart w:id="86" w:name="_Toc358364039"/>
      <w:bookmarkStart w:id="87" w:name="_Toc358364655"/>
      <w:bookmarkStart w:id="88" w:name="_Toc358364868"/>
      <w:bookmarkStart w:id="89" w:name="_Toc363475169"/>
      <w:bookmarkStart w:id="90" w:name="_Toc88838881"/>
      <w:bookmarkEnd w:id="83"/>
      <w:bookmarkEnd w:id="84"/>
      <w:bookmarkEnd w:id="85"/>
      <w:bookmarkEnd w:id="86"/>
      <w:bookmarkEnd w:id="87"/>
      <w:bookmarkEnd w:id="88"/>
      <w:bookmarkEnd w:id="89"/>
      <w:r w:rsidRPr="00FB51C0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1"/>
      <w:bookmarkEnd w:id="82"/>
      <w:bookmarkEnd w:id="90"/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</w:t>
      </w:r>
      <w:r w:rsidR="00F37431" w:rsidRPr="00FB51C0">
        <w:rPr>
          <w:rFonts w:eastAsia="Times New Roman"/>
          <w:sz w:val="26"/>
          <w:szCs w:val="26"/>
        </w:rPr>
        <w:t>Россети Центр</w:t>
      </w:r>
      <w:r w:rsidRPr="00FB51C0">
        <w:rPr>
          <w:rFonts w:eastAsia="Times New Roman"/>
          <w:sz w:val="26"/>
          <w:szCs w:val="26"/>
        </w:rPr>
        <w:t>»-«Воронежэнерго» при получении оборудования на склад филиала ПАО «</w:t>
      </w:r>
      <w:proofErr w:type="spellStart"/>
      <w:r w:rsidR="00F37431" w:rsidRPr="00FB51C0">
        <w:rPr>
          <w:rFonts w:eastAsia="Times New Roman"/>
          <w:sz w:val="26"/>
          <w:szCs w:val="26"/>
        </w:rPr>
        <w:t>Россети</w:t>
      </w:r>
      <w:proofErr w:type="spellEnd"/>
      <w:r w:rsidR="007D48C9">
        <w:rPr>
          <w:rFonts w:eastAsia="Times New Roman"/>
          <w:sz w:val="26"/>
          <w:szCs w:val="26"/>
        </w:rPr>
        <w:t xml:space="preserve"> </w:t>
      </w:r>
      <w:r w:rsidR="00F37431" w:rsidRPr="00FB51C0">
        <w:rPr>
          <w:rFonts w:eastAsia="Times New Roman"/>
          <w:sz w:val="26"/>
          <w:szCs w:val="26"/>
        </w:rPr>
        <w:t>Центр</w:t>
      </w:r>
      <w:r w:rsidRPr="00FB51C0">
        <w:rPr>
          <w:rFonts w:eastAsia="Times New Roman"/>
          <w:sz w:val="26"/>
          <w:szCs w:val="26"/>
        </w:rPr>
        <w:t>»-«Воронежэнерго», расположенного по адресу: г. Воронеж, ул. 9 января, д. 205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 xml:space="preserve">Оборудование считается поставленным надлежащим образом и принятым с момента подписания сторонами товарной накладной. </w:t>
      </w:r>
    </w:p>
    <w:p w:rsidR="0088097C" w:rsidRPr="00FB51C0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FB51C0">
        <w:rPr>
          <w:rFonts w:eastAsia="Times New Roman"/>
          <w:sz w:val="26"/>
          <w:szCs w:val="26"/>
        </w:rPr>
        <w:t xml:space="preserve">Дополнительные условия приемки </w:t>
      </w:r>
      <w:r w:rsidR="00717E7C" w:rsidRPr="00FB51C0">
        <w:rPr>
          <w:rFonts w:eastAsia="Times New Roman"/>
          <w:sz w:val="26"/>
          <w:szCs w:val="26"/>
        </w:rPr>
        <w:t xml:space="preserve">товара </w:t>
      </w:r>
      <w:r w:rsidRPr="00FB51C0">
        <w:rPr>
          <w:rFonts w:eastAsia="Times New Roman"/>
          <w:sz w:val="26"/>
          <w:szCs w:val="26"/>
        </w:rPr>
        <w:t>по качеству и количеству устанавливаются Договором поставки.</w:t>
      </w:r>
    </w:p>
    <w:p w:rsidR="00894494" w:rsidRPr="00FB51C0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1" w:name="_Toc291589530"/>
      <w:bookmarkStart w:id="92" w:name="_Toc319666319"/>
      <w:bookmarkStart w:id="93" w:name="_Toc88838882"/>
      <w:bookmarkEnd w:id="27"/>
      <w:r w:rsidRPr="00FB51C0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1"/>
      <w:bookmarkEnd w:id="92"/>
      <w:bookmarkEnd w:id="93"/>
    </w:p>
    <w:p w:rsidR="00894494" w:rsidRPr="00BF69BA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BF69BA">
        <w:rPr>
          <w:rFonts w:eastAsia="Times New Roman"/>
          <w:sz w:val="26"/>
          <w:szCs w:val="26"/>
        </w:rPr>
        <w:t xml:space="preserve">Оплата производится Заказчиком на условиях, указанных в </w:t>
      </w:r>
      <w:r w:rsidR="00685028" w:rsidRPr="00BF69BA">
        <w:rPr>
          <w:rFonts w:eastAsia="Times New Roman"/>
          <w:sz w:val="26"/>
          <w:szCs w:val="26"/>
        </w:rPr>
        <w:t>закупочной</w:t>
      </w:r>
      <w:r w:rsidRPr="00BF69BA">
        <w:rPr>
          <w:rFonts w:eastAsia="Times New Roman"/>
          <w:sz w:val="26"/>
          <w:szCs w:val="26"/>
        </w:rPr>
        <w:t xml:space="preserve"> документации.</w:t>
      </w:r>
    </w:p>
    <w:p w:rsidR="005F08FB" w:rsidRDefault="005F08FB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  <w:r w:rsidRPr="00E23C54">
        <w:rPr>
          <w:sz w:val="24"/>
          <w:szCs w:val="24"/>
        </w:rPr>
        <w:t>СОСТАВИЛИ:</w:t>
      </w:r>
    </w:p>
    <w:p w:rsidR="0088097C" w:rsidRPr="00E23C54" w:rsidRDefault="0088097C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1980"/>
        <w:gridCol w:w="1139"/>
        <w:gridCol w:w="1127"/>
        <w:gridCol w:w="7"/>
      </w:tblGrid>
      <w:tr w:rsidR="00A94C84" w:rsidRPr="00E876C8" w:rsidTr="00AA7A39">
        <w:trPr>
          <w:trHeight w:val="708"/>
        </w:trPr>
        <w:tc>
          <w:tcPr>
            <w:tcW w:w="3227" w:type="dxa"/>
            <w:shd w:val="clear" w:color="auto" w:fill="auto"/>
            <w:vAlign w:val="center"/>
          </w:tcPr>
          <w:p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185709" w:rsidRPr="00225B8F" w:rsidTr="00812C82">
        <w:trPr>
          <w:gridAfter w:val="1"/>
          <w:wAfter w:w="7" w:type="dxa"/>
          <w:trHeight w:val="288"/>
        </w:trPr>
        <w:tc>
          <w:tcPr>
            <w:tcW w:w="3227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>филиал ПАО «</w:t>
            </w:r>
            <w:r w:rsidR="00F37431">
              <w:rPr>
                <w:sz w:val="24"/>
              </w:rPr>
              <w:t>Россети Центр</w:t>
            </w:r>
            <w:r w:rsidRPr="00225B8F">
              <w:rPr>
                <w:sz w:val="24"/>
              </w:rPr>
              <w:t>» - «</w:t>
            </w:r>
            <w:r w:rsidR="005953FF">
              <w:rPr>
                <w:sz w:val="24"/>
              </w:rPr>
              <w:t>Воронеж</w:t>
            </w:r>
            <w:r w:rsidRPr="00225B8F">
              <w:rPr>
                <w:sz w:val="24"/>
              </w:rPr>
              <w:t>энерго»</w:t>
            </w:r>
          </w:p>
        </w:tc>
        <w:tc>
          <w:tcPr>
            <w:tcW w:w="2551" w:type="dxa"/>
            <w:shd w:val="clear" w:color="auto" w:fill="auto"/>
          </w:tcPr>
          <w:p w:rsidR="00185709" w:rsidRPr="00225B8F" w:rsidRDefault="00185709" w:rsidP="003C774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 xml:space="preserve">Начальник </w:t>
            </w:r>
            <w:r w:rsidR="003C7748">
              <w:rPr>
                <w:sz w:val="24"/>
              </w:rPr>
              <w:t>О</w:t>
            </w:r>
            <w:r w:rsidR="00A5431A">
              <w:rPr>
                <w:sz w:val="24"/>
              </w:rPr>
              <w:t xml:space="preserve">ЭИТ </w:t>
            </w:r>
          </w:p>
        </w:tc>
        <w:tc>
          <w:tcPr>
            <w:tcW w:w="1980" w:type="dxa"/>
            <w:shd w:val="clear" w:color="auto" w:fill="auto"/>
          </w:tcPr>
          <w:p w:rsidR="00185709" w:rsidRPr="00225B8F" w:rsidRDefault="005953FF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Закаблукова М.В.</w:t>
            </w:r>
          </w:p>
        </w:tc>
        <w:tc>
          <w:tcPr>
            <w:tcW w:w="1139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85709" w:rsidRPr="00225B8F" w:rsidRDefault="00185709" w:rsidP="00D3751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AA7A39" w:rsidRDefault="00AA7A39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5F08FB" w:rsidRPr="00225B8F" w:rsidRDefault="005F08FB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225B8F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225B8F">
        <w:rPr>
          <w:sz w:val="24"/>
        </w:rPr>
        <w:t>СОГЛАСОВАНО: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2489"/>
        <w:gridCol w:w="1985"/>
        <w:gridCol w:w="1139"/>
        <w:gridCol w:w="1240"/>
      </w:tblGrid>
      <w:tr w:rsidR="00A94C84" w:rsidRPr="00225B8F" w:rsidTr="0066443C">
        <w:trPr>
          <w:trHeight w:val="70"/>
        </w:trPr>
        <w:tc>
          <w:tcPr>
            <w:tcW w:w="3207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Должность </w:t>
            </w:r>
          </w:p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исполнителя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Фамилия, имя, </w:t>
            </w:r>
          </w:p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Подпись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Дата</w:t>
            </w:r>
          </w:p>
        </w:tc>
      </w:tr>
      <w:tr w:rsidR="0025171B" w:rsidRPr="00E876C8" w:rsidTr="0066443C">
        <w:trPr>
          <w:trHeight w:val="290"/>
        </w:trPr>
        <w:tc>
          <w:tcPr>
            <w:tcW w:w="3207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 - «</w:t>
            </w:r>
            <w:r w:rsidR="005953FF" w:rsidRPr="005F08FB">
              <w:rPr>
                <w:sz w:val="24"/>
                <w:szCs w:val="24"/>
              </w:rPr>
              <w:t>Воронеж</w:t>
            </w:r>
            <w:r w:rsidRPr="005F08FB">
              <w:rPr>
                <w:sz w:val="24"/>
                <w:szCs w:val="24"/>
              </w:rPr>
              <w:t>энерго»</w:t>
            </w:r>
          </w:p>
        </w:tc>
        <w:tc>
          <w:tcPr>
            <w:tcW w:w="2489" w:type="dxa"/>
            <w:shd w:val="clear" w:color="auto" w:fill="auto"/>
          </w:tcPr>
          <w:p w:rsidR="0025171B" w:rsidRPr="005F08FB" w:rsidRDefault="004B728F" w:rsidP="004B72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5171B" w:rsidRPr="005F08FB">
              <w:rPr>
                <w:sz w:val="24"/>
                <w:szCs w:val="24"/>
              </w:rPr>
              <w:t xml:space="preserve">ачальник </w:t>
            </w:r>
            <w:proofErr w:type="spellStart"/>
            <w:r w:rsidR="0025171B" w:rsidRPr="005F08FB">
              <w:rPr>
                <w:sz w:val="24"/>
                <w:szCs w:val="24"/>
              </w:rPr>
              <w:t>СЭСДТУиИТ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5171B" w:rsidRPr="005F08FB" w:rsidRDefault="00862CC3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 В.П.</w:t>
            </w:r>
          </w:p>
        </w:tc>
        <w:tc>
          <w:tcPr>
            <w:tcW w:w="1139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  <w:tr w:rsidR="0066443C" w:rsidRPr="00E876C8" w:rsidTr="0066443C">
        <w:trPr>
          <w:trHeight w:val="290"/>
        </w:trPr>
        <w:tc>
          <w:tcPr>
            <w:tcW w:w="3207" w:type="dxa"/>
            <w:shd w:val="clear" w:color="auto" w:fill="auto"/>
            <w:vAlign w:val="center"/>
          </w:tcPr>
          <w:p w:rsidR="0066443C" w:rsidRPr="005F08FB" w:rsidRDefault="0066443C" w:rsidP="0066443C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»- «Воронежэнерго»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66443C" w:rsidRPr="005F08FB" w:rsidRDefault="0066443C" w:rsidP="006644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</w:t>
            </w:r>
            <w:r w:rsidRPr="005F08FB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Pr="005F08FB">
              <w:rPr>
                <w:sz w:val="24"/>
                <w:szCs w:val="24"/>
              </w:rPr>
              <w:t xml:space="preserve"> отдела контроллинга ИТ и ТК </w:t>
            </w:r>
            <w:proofErr w:type="spellStart"/>
            <w:r w:rsidR="007D48C9">
              <w:rPr>
                <w:sz w:val="24"/>
                <w:szCs w:val="24"/>
              </w:rPr>
              <w:t>Д</w:t>
            </w:r>
            <w:r w:rsidRPr="005F08FB">
              <w:rPr>
                <w:sz w:val="24"/>
                <w:szCs w:val="24"/>
              </w:rPr>
              <w:t>КиТАСУ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66443C" w:rsidRPr="005F08FB" w:rsidRDefault="0066443C" w:rsidP="00664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Стрижченко М.В.</w:t>
            </w:r>
          </w:p>
        </w:tc>
        <w:tc>
          <w:tcPr>
            <w:tcW w:w="1139" w:type="dxa"/>
            <w:shd w:val="clear" w:color="auto" w:fill="auto"/>
          </w:tcPr>
          <w:p w:rsidR="0066443C" w:rsidRPr="005F08FB" w:rsidRDefault="0066443C" w:rsidP="0066443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66443C" w:rsidRPr="005F08FB" w:rsidRDefault="0066443C" w:rsidP="0066443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</w:tbl>
    <w:p w:rsidR="009D4DF9" w:rsidRPr="003B7A0D" w:rsidRDefault="009D4DF9" w:rsidP="00F80691">
      <w:pPr>
        <w:ind w:left="-426"/>
        <w:jc w:val="right"/>
        <w:rPr>
          <w:sz w:val="24"/>
          <w:szCs w:val="24"/>
        </w:rPr>
        <w:sectPr w:rsidR="009D4DF9" w:rsidRPr="003B7A0D" w:rsidSect="009C2796">
          <w:headerReference w:type="default" r:id="rId8"/>
          <w:pgSz w:w="11906" w:h="16838"/>
          <w:pgMar w:top="993" w:right="850" w:bottom="1134" w:left="1276" w:header="426" w:footer="709" w:gutter="0"/>
          <w:cols w:space="708"/>
          <w:titlePg/>
          <w:docGrid w:linePitch="381"/>
        </w:sectPr>
      </w:pPr>
    </w:p>
    <w:p w:rsidR="00BC32E9" w:rsidRPr="00DB1017" w:rsidRDefault="00BC32E9" w:rsidP="009C2796">
      <w:pPr>
        <w:pStyle w:val="21"/>
      </w:pPr>
      <w:bookmarkStart w:id="94" w:name="_Toc88838883"/>
      <w:r w:rsidRPr="000614B6">
        <w:t>Приложение</w:t>
      </w:r>
      <w:bookmarkEnd w:id="94"/>
    </w:p>
    <w:p w:rsidR="00AC2AA7" w:rsidRDefault="00C43F23" w:rsidP="009C2796">
      <w:pPr>
        <w:ind w:right="310"/>
        <w:jc w:val="right"/>
        <w:rPr>
          <w:sz w:val="24"/>
          <w:szCs w:val="24"/>
        </w:rPr>
      </w:pPr>
      <w:r w:rsidRPr="00CD36CB">
        <w:rPr>
          <w:sz w:val="24"/>
          <w:szCs w:val="24"/>
        </w:rPr>
        <w:t xml:space="preserve">к техническому заданию </w:t>
      </w:r>
      <w:r w:rsidR="009C2796" w:rsidRPr="009C2796">
        <w:rPr>
          <w:sz w:val="24"/>
          <w:szCs w:val="24"/>
        </w:rPr>
        <w:t>5э_36_</w:t>
      </w:r>
      <w:r w:rsidR="00DE7385" w:rsidRPr="00DE7385">
        <w:rPr>
          <w:sz w:val="24"/>
          <w:szCs w:val="24"/>
        </w:rPr>
        <w:t>160</w:t>
      </w:r>
    </w:p>
    <w:p w:rsidR="009C2796" w:rsidRPr="00C478AC" w:rsidRDefault="009C2796" w:rsidP="009C2796">
      <w:pPr>
        <w:ind w:right="310"/>
        <w:jc w:val="right"/>
        <w:rPr>
          <w:sz w:val="12"/>
          <w:szCs w:val="12"/>
        </w:rPr>
      </w:pPr>
    </w:p>
    <w:p w:rsidR="00BC32E9" w:rsidRPr="000552DA" w:rsidRDefault="00C43F23" w:rsidP="00C43F23">
      <w:pPr>
        <w:spacing w:after="200" w:line="276" w:lineRule="auto"/>
        <w:jc w:val="center"/>
        <w:rPr>
          <w:b/>
          <w:color w:val="000000" w:themeColor="text1"/>
          <w:sz w:val="24"/>
          <w:szCs w:val="24"/>
        </w:rPr>
      </w:pPr>
      <w:r w:rsidRPr="00002F36">
        <w:rPr>
          <w:b/>
          <w:color w:val="000000" w:themeColor="text1"/>
          <w:sz w:val="24"/>
          <w:szCs w:val="24"/>
        </w:rPr>
        <w:t xml:space="preserve">Перечень </w:t>
      </w:r>
      <w:r w:rsidR="000552DA" w:rsidRPr="000552DA">
        <w:rPr>
          <w:b/>
          <w:color w:val="000000" w:themeColor="text1"/>
          <w:sz w:val="24"/>
          <w:szCs w:val="24"/>
        </w:rPr>
        <w:t>комплектующих к оргтехнике</w:t>
      </w:r>
    </w:p>
    <w:tbl>
      <w:tblPr>
        <w:tblW w:w="500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990"/>
        <w:gridCol w:w="3261"/>
        <w:gridCol w:w="3398"/>
        <w:gridCol w:w="725"/>
        <w:gridCol w:w="1029"/>
      </w:tblGrid>
      <w:tr w:rsidR="00196C3D" w:rsidRPr="006B2F20" w:rsidTr="00A973E1">
        <w:trPr>
          <w:trHeight w:val="1020"/>
          <w:tblHeader/>
        </w:trPr>
        <w:tc>
          <w:tcPr>
            <w:tcW w:w="202" w:type="pct"/>
            <w:shd w:val="clear" w:color="auto" w:fill="auto"/>
            <w:noWrap/>
            <w:hideMark/>
          </w:tcPr>
          <w:p w:rsidR="00196C3D" w:rsidRPr="006B2F20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2F2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05" w:type="pct"/>
          </w:tcPr>
          <w:p w:rsidR="00196C3D" w:rsidRPr="006B2F20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2F20">
              <w:rPr>
                <w:rFonts w:eastAsia="Times New Roman"/>
                <w:b/>
                <w:bCs/>
                <w:sz w:val="20"/>
                <w:szCs w:val="20"/>
              </w:rPr>
              <w:t>Номер материала</w:t>
            </w:r>
          </w:p>
        </w:tc>
        <w:tc>
          <w:tcPr>
            <w:tcW w:w="1664" w:type="pct"/>
            <w:shd w:val="clear" w:color="auto" w:fill="auto"/>
            <w:hideMark/>
          </w:tcPr>
          <w:p w:rsidR="00196C3D" w:rsidRPr="006B2F20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2F20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1734" w:type="pct"/>
          </w:tcPr>
          <w:p w:rsidR="00196C3D" w:rsidRPr="006B2F20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2F20">
              <w:rPr>
                <w:rFonts w:eastAsia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70" w:type="pct"/>
            <w:shd w:val="clear" w:color="auto" w:fill="auto"/>
            <w:hideMark/>
          </w:tcPr>
          <w:p w:rsidR="00196C3D" w:rsidRPr="006B2F20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2F20">
              <w:rPr>
                <w:rFonts w:eastAsia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525" w:type="pct"/>
            <w:shd w:val="clear" w:color="auto" w:fill="auto"/>
            <w:hideMark/>
          </w:tcPr>
          <w:p w:rsidR="00196C3D" w:rsidRPr="006B2F20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2F20">
              <w:rPr>
                <w:rFonts w:eastAsia="Times New Roman"/>
                <w:b/>
                <w:bCs/>
                <w:sz w:val="20"/>
                <w:szCs w:val="20"/>
              </w:rPr>
              <w:t>Единицы измерения</w:t>
            </w:r>
            <w:r w:rsidRPr="006B2F20" w:rsidDel="00D83416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2359782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АКБ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Delta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FT 12-50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Свинцово-кислотный; технология AGM; Тип клеммы: под болт M6; 12B 50Ач;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106х224х277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2350677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АКБ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Delta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HR 6-7.2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Свинцово-кислотный; технология AGM; Тип клеммы: FASTON (зажим) 4,8 мм; 6B 7,2Ач;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34х94х151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2360428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АКБ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Delta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HRL 12-18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Свинцово-кислотный; технология AGM; Тип клеммы: под болт M5; 12B 18Ач;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77х167х181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2378603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Блок проявки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Kyocera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DV-1150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100000 стр., Блок проявки,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2372447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Блок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фотобарабана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Kyocera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DK-6115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973E1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2354004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A973E1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БП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FSP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ATX</w:t>
            </w:r>
            <w:r w:rsidRPr="00A973E1">
              <w:rPr>
                <w:bCs/>
                <w:color w:val="000000"/>
                <w:sz w:val="20"/>
                <w:szCs w:val="20"/>
              </w:rPr>
              <w:t>-400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PNR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400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W</w:t>
            </w:r>
            <w:r w:rsidR="00A973E1"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973E1">
              <w:rPr>
                <w:bCs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734" w:type="pct"/>
            <w:vAlign w:val="center"/>
          </w:tcPr>
          <w:p w:rsidR="00396AEC" w:rsidRPr="007D48C9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7D48C9">
              <w:rPr>
                <w:color w:val="000000"/>
                <w:sz w:val="20"/>
                <w:szCs w:val="20"/>
              </w:rPr>
              <w:t>, 400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W</w:t>
            </w:r>
            <w:r w:rsidRPr="007D48C9">
              <w:rPr>
                <w:color w:val="000000"/>
                <w:sz w:val="20"/>
                <w:szCs w:val="20"/>
              </w:rPr>
              <w:t xml:space="preserve">, </w:t>
            </w:r>
            <w:r w:rsidRPr="00A973E1">
              <w:rPr>
                <w:color w:val="000000"/>
                <w:sz w:val="20"/>
                <w:szCs w:val="20"/>
              </w:rPr>
              <w:t>Разъемы</w:t>
            </w:r>
            <w:r w:rsidRPr="007D48C9">
              <w:rPr>
                <w:color w:val="000000"/>
                <w:sz w:val="20"/>
                <w:szCs w:val="20"/>
              </w:rPr>
              <w:t xml:space="preserve"> </w:t>
            </w:r>
            <w:r w:rsidRPr="00A973E1">
              <w:rPr>
                <w:color w:val="000000"/>
                <w:sz w:val="20"/>
                <w:szCs w:val="20"/>
              </w:rPr>
              <w:t>для</w:t>
            </w:r>
            <w:r w:rsidRPr="007D48C9">
              <w:rPr>
                <w:color w:val="000000"/>
                <w:sz w:val="20"/>
                <w:szCs w:val="20"/>
              </w:rPr>
              <w:t xml:space="preserve"> </w:t>
            </w:r>
            <w:r w:rsidRPr="00A973E1">
              <w:rPr>
                <w:color w:val="000000"/>
                <w:sz w:val="20"/>
                <w:szCs w:val="20"/>
              </w:rPr>
              <w:t>подключения</w:t>
            </w:r>
            <w:r w:rsidRPr="007D48C9">
              <w:rPr>
                <w:color w:val="000000"/>
                <w:sz w:val="20"/>
                <w:szCs w:val="20"/>
              </w:rPr>
              <w:t>: 20+4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pin</w:t>
            </w:r>
            <w:r w:rsidRPr="007D48C9">
              <w:rPr>
                <w:color w:val="000000"/>
                <w:sz w:val="20"/>
                <w:szCs w:val="20"/>
              </w:rPr>
              <w:t>, 4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pin</w:t>
            </w:r>
            <w:r w:rsidRPr="007D48C9">
              <w:rPr>
                <w:color w:val="000000"/>
                <w:sz w:val="20"/>
                <w:szCs w:val="20"/>
              </w:rPr>
              <w:t xml:space="preserve"> (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CPU</w:t>
            </w:r>
            <w:proofErr w:type="gramStart"/>
            <w:r w:rsidRPr="007D48C9">
              <w:rPr>
                <w:color w:val="000000"/>
                <w:sz w:val="20"/>
                <w:szCs w:val="20"/>
              </w:rPr>
              <w:t xml:space="preserve">),  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SATA</w:t>
            </w:r>
            <w:proofErr w:type="gramEnd"/>
            <w:r w:rsidRPr="007D48C9">
              <w:rPr>
                <w:color w:val="000000"/>
                <w:sz w:val="20"/>
                <w:szCs w:val="20"/>
              </w:rPr>
              <w:t>/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Molex</w:t>
            </w:r>
            <w:r w:rsidRPr="007D48C9">
              <w:rPr>
                <w:color w:val="000000"/>
                <w:sz w:val="20"/>
                <w:szCs w:val="20"/>
              </w:rPr>
              <w:t>/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Floppy</w:t>
            </w:r>
            <w:r w:rsidRPr="007D48C9">
              <w:rPr>
                <w:color w:val="000000"/>
                <w:sz w:val="20"/>
                <w:szCs w:val="20"/>
              </w:rPr>
              <w:t xml:space="preserve">  3/2/2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2334023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A973E1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БП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FSP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ATX</w:t>
            </w:r>
            <w:r w:rsidRPr="00A973E1">
              <w:rPr>
                <w:bCs/>
                <w:color w:val="000000"/>
                <w:sz w:val="20"/>
                <w:szCs w:val="20"/>
              </w:rPr>
              <w:t>-500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PNR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500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W</w:t>
            </w:r>
            <w:r w:rsidR="00A973E1"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973E1">
              <w:rPr>
                <w:bCs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734" w:type="pct"/>
            <w:vAlign w:val="center"/>
          </w:tcPr>
          <w:p w:rsidR="00396AEC" w:rsidRPr="007D48C9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7D48C9">
              <w:rPr>
                <w:color w:val="000000"/>
                <w:sz w:val="20"/>
                <w:szCs w:val="20"/>
              </w:rPr>
              <w:t>, 500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W</w:t>
            </w:r>
            <w:r w:rsidRPr="007D48C9">
              <w:rPr>
                <w:color w:val="000000"/>
                <w:sz w:val="20"/>
                <w:szCs w:val="20"/>
              </w:rPr>
              <w:t xml:space="preserve">, </w:t>
            </w:r>
            <w:r w:rsidRPr="00A973E1">
              <w:rPr>
                <w:color w:val="000000"/>
                <w:sz w:val="20"/>
                <w:szCs w:val="20"/>
              </w:rPr>
              <w:t>Разъемы</w:t>
            </w:r>
            <w:r w:rsidRPr="007D48C9">
              <w:rPr>
                <w:color w:val="000000"/>
                <w:sz w:val="20"/>
                <w:szCs w:val="20"/>
              </w:rPr>
              <w:t xml:space="preserve"> </w:t>
            </w:r>
            <w:r w:rsidRPr="00A973E1">
              <w:rPr>
                <w:color w:val="000000"/>
                <w:sz w:val="20"/>
                <w:szCs w:val="20"/>
              </w:rPr>
              <w:t>для</w:t>
            </w:r>
            <w:r w:rsidRPr="007D48C9">
              <w:rPr>
                <w:color w:val="000000"/>
                <w:sz w:val="20"/>
                <w:szCs w:val="20"/>
              </w:rPr>
              <w:t xml:space="preserve"> </w:t>
            </w:r>
            <w:r w:rsidRPr="00A973E1">
              <w:rPr>
                <w:color w:val="000000"/>
                <w:sz w:val="20"/>
                <w:szCs w:val="20"/>
              </w:rPr>
              <w:t>подключения</w:t>
            </w:r>
            <w:r w:rsidRPr="007D48C9">
              <w:rPr>
                <w:color w:val="000000"/>
                <w:sz w:val="20"/>
                <w:szCs w:val="20"/>
              </w:rPr>
              <w:t>: 20+4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pin</w:t>
            </w:r>
            <w:r w:rsidRPr="007D48C9">
              <w:rPr>
                <w:color w:val="000000"/>
                <w:sz w:val="20"/>
                <w:szCs w:val="20"/>
              </w:rPr>
              <w:t>, 4+4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pin</w:t>
            </w:r>
            <w:r w:rsidRPr="007D48C9">
              <w:rPr>
                <w:color w:val="000000"/>
                <w:sz w:val="20"/>
                <w:szCs w:val="20"/>
              </w:rPr>
              <w:t xml:space="preserve"> (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CPU</w:t>
            </w:r>
            <w:r w:rsidRPr="007D48C9">
              <w:rPr>
                <w:color w:val="000000"/>
                <w:sz w:val="20"/>
                <w:szCs w:val="20"/>
              </w:rPr>
              <w:t xml:space="preserve">), 6 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pin</w:t>
            </w:r>
            <w:r w:rsidRPr="007D48C9">
              <w:rPr>
                <w:color w:val="000000"/>
                <w:sz w:val="20"/>
                <w:szCs w:val="20"/>
              </w:rPr>
              <w:t xml:space="preserve"> + (6+2) 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pin</w:t>
            </w:r>
            <w:r w:rsidRPr="007D48C9">
              <w:rPr>
                <w:color w:val="000000"/>
                <w:sz w:val="20"/>
                <w:szCs w:val="20"/>
              </w:rPr>
              <w:t xml:space="preserve"> (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PCI</w:t>
            </w:r>
            <w:r w:rsidRPr="007D48C9">
              <w:rPr>
                <w:color w:val="000000"/>
                <w:sz w:val="20"/>
                <w:szCs w:val="20"/>
              </w:rPr>
              <w:t>-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E</w:t>
            </w:r>
            <w:r w:rsidRPr="007D48C9">
              <w:rPr>
                <w:color w:val="000000"/>
                <w:sz w:val="20"/>
                <w:szCs w:val="20"/>
              </w:rPr>
              <w:t xml:space="preserve">), 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SATA</w:t>
            </w:r>
            <w:r w:rsidRPr="007D48C9">
              <w:rPr>
                <w:color w:val="000000"/>
                <w:sz w:val="20"/>
                <w:szCs w:val="20"/>
              </w:rPr>
              <w:t>/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Molex</w:t>
            </w:r>
            <w:r w:rsidRPr="007D48C9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A973E1">
              <w:rPr>
                <w:color w:val="000000"/>
                <w:sz w:val="20"/>
                <w:szCs w:val="20"/>
                <w:lang w:val="en-US"/>
              </w:rPr>
              <w:t>Floppy</w:t>
            </w:r>
            <w:r w:rsidRPr="007D48C9">
              <w:rPr>
                <w:color w:val="000000"/>
                <w:sz w:val="20"/>
                <w:szCs w:val="20"/>
              </w:rPr>
              <w:t xml:space="preserve">  3</w:t>
            </w:r>
            <w:proofErr w:type="gramEnd"/>
            <w:r w:rsidRPr="007D48C9">
              <w:rPr>
                <w:color w:val="000000"/>
                <w:sz w:val="20"/>
                <w:szCs w:val="20"/>
              </w:rPr>
              <w:t>/2/2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2055528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Вал магнитный НР LJ 1010/1012 Q2612A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Вал магнитный</w:t>
            </w:r>
            <w:r w:rsidR="00A973E1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2359713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Вал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первичн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>. заряда картриджа HP Q2612A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Вал первичного заряда</w:t>
            </w:r>
            <w:r w:rsidR="00A973E1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2363222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Вентилятор 5bites F4010S-3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Материал: пластмасса; скорость вращения: 5500 об/мин; 3-pin; 12В;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40х40х10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2367654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Вентилятор 5bites F9225S-3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Материал: пластмасса; скорость вращения: 1800 об/мин; 3-pin; 12В;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92х92х25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2233721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A973E1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Вентилятор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Cooler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Master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A973E1">
              <w:rPr>
                <w:bCs/>
                <w:color w:val="000000"/>
                <w:sz w:val="20"/>
                <w:szCs w:val="20"/>
              </w:rPr>
              <w:t>4-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L</w:t>
            </w:r>
            <w:r w:rsidRPr="00A973E1">
              <w:rPr>
                <w:bCs/>
                <w:color w:val="000000"/>
                <w:sz w:val="20"/>
                <w:szCs w:val="20"/>
              </w:rPr>
              <w:t>2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R</w:t>
            </w:r>
            <w:r w:rsidRPr="00A973E1">
              <w:rPr>
                <w:bCs/>
                <w:color w:val="000000"/>
                <w:sz w:val="20"/>
                <w:szCs w:val="20"/>
              </w:rPr>
              <w:t>-20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CK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Материал: пластмасса; скорость вращения: 2000 об/мин; 3-pin; 12В; 0.35 A;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120х120х25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2041285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Вентилятор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Power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Supply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80x80x20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Материал: пластмасса; 3-pin; 12В; 80x80x20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2372655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Вентилятор SUNON DP201AT2122HBTIP55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Материал: алюминий; скорость вращения: 2150 об/мин; выводы: 2 провода; 230В;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: 120х120х25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2356110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Видеокарта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Gigabyte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GV-N730D5OC-1GI 1Gb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Оригинал; Графический процессор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GeForce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GT </w:t>
            </w:r>
            <w:proofErr w:type="gramStart"/>
            <w:r w:rsidRPr="00A973E1">
              <w:rPr>
                <w:color w:val="000000"/>
                <w:sz w:val="20"/>
                <w:szCs w:val="20"/>
              </w:rPr>
              <w:t>730;  Память</w:t>
            </w:r>
            <w:proofErr w:type="gramEnd"/>
            <w:r w:rsidRPr="00A973E1">
              <w:rPr>
                <w:color w:val="000000"/>
                <w:sz w:val="20"/>
                <w:szCs w:val="20"/>
              </w:rPr>
              <w:t xml:space="preserve"> 1024 MB;  Тип шины PCI-E 2.0;  Тип ОЗУ  GDDR5; Разъемы ввода/вывода  HDMI x1/D-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sub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x1/DVI-I x1; Разрешение 4096x2160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2288602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Диск жесткий WD WD10EZEX 1Tb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3.5"; 1Tb; 7200 rpm; SATA 6Gb/s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2288587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Диск жесткий WD WD20EFRX 2Tb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3.5"; 2Tb; 5400 rpm; SATA 6Gb/s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2350559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Диск жесткий WD WD5000AZLX 500Gb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3.5"; 500Gb; 7200 rpm; SATA 6Gb/s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2273117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Кабель HDMI-HDMI 1,8м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HDMI (m) - HDMI (m); 2.0V; 1,8</w:t>
            </w:r>
            <w:r w:rsidRPr="00A973E1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2265535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Кабель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USB 2.0 Defender AM-BM 1,8</w:t>
            </w:r>
            <w:r w:rsidRPr="006B2F20">
              <w:rPr>
                <w:bCs/>
                <w:color w:val="000000"/>
                <w:sz w:val="20"/>
                <w:szCs w:val="20"/>
              </w:rPr>
              <w:t>м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USB 2.0; USB-A Plug - USB-B Plug; 1,8</w:t>
            </w:r>
            <w:r w:rsidRPr="00A973E1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2288666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Кабель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USB 3.0 AM-BM 3</w:t>
            </w:r>
            <w:r w:rsidRPr="006B2F20">
              <w:rPr>
                <w:bCs/>
                <w:color w:val="000000"/>
                <w:sz w:val="20"/>
                <w:szCs w:val="20"/>
              </w:rPr>
              <w:t>м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USB 3.0; USB-A Plug - USB-B Plug; 3</w:t>
            </w:r>
            <w:r w:rsidRPr="00A973E1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2351035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Кабель для принтера USB AM-BM 1,8м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>USB 2.0; USB-A Plug - USB-B Plug; 1,8</w:t>
            </w:r>
            <w:r w:rsidRPr="00A973E1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2288664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Кабель-удлинитель USB 3.0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Am-Af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2м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Удлинитель USB 3.0; AM-AF; 2м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2405229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A973E1" w:rsidRDefault="00396AEC" w:rsidP="00396AE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Карта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</w:rPr>
              <w:t>памяти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CF Transcend TS2GCF200I 2Gb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Форм-</w:t>
            </w:r>
            <w:proofErr w:type="gramStart"/>
            <w:r w:rsidRPr="00A973E1">
              <w:rPr>
                <w:color w:val="000000"/>
                <w:sz w:val="20"/>
                <w:szCs w:val="20"/>
              </w:rPr>
              <w:t>фактор:  CF</w:t>
            </w:r>
            <w:proofErr w:type="gramEnd"/>
            <w:r w:rsidRPr="00A973E1">
              <w:rPr>
                <w:color w:val="000000"/>
                <w:sz w:val="20"/>
                <w:szCs w:val="20"/>
              </w:rPr>
              <w:t xml:space="preserve">;  Объем:  2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Gb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;  Промышленная карта; 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2404680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Карта памяти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microSDHC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Transcend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32Gb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Форм-фактор: 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microSDHC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;  Объем:  32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Gb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;  Класс скорости: 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10;  Класс скорости UHS (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Ultra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Speed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):  UHS-I (U1); 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2404910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Карта памяти SDHC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Kingston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SD10V 16GB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Форм-фактор:  SDHC;  Объем:  16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Gb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;  Класс скорости: 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10; 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2405126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Карта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</w:rPr>
              <w:t>памяти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Transcend TS64GUSDU1 64Gb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</w:rPr>
              <w:t>Форм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-</w:t>
            </w:r>
            <w:r w:rsidRPr="00A973E1">
              <w:rPr>
                <w:color w:val="000000"/>
                <w:sz w:val="20"/>
                <w:szCs w:val="20"/>
              </w:rPr>
              <w:t>фактор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A973E1">
              <w:rPr>
                <w:color w:val="000000"/>
                <w:sz w:val="20"/>
                <w:szCs w:val="20"/>
                <w:lang w:val="en-US"/>
              </w:rPr>
              <w:t>microSDXC</w:t>
            </w:r>
            <w:proofErr w:type="spellEnd"/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;  </w:t>
            </w:r>
            <w:r w:rsidRPr="00A973E1">
              <w:rPr>
                <w:color w:val="000000"/>
                <w:sz w:val="20"/>
                <w:szCs w:val="20"/>
              </w:rPr>
              <w:t>Объем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:  64 Gb;  </w:t>
            </w:r>
            <w:r w:rsidRPr="00A973E1">
              <w:rPr>
                <w:color w:val="000000"/>
                <w:sz w:val="20"/>
                <w:szCs w:val="20"/>
              </w:rPr>
              <w:t>Класс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973E1">
              <w:rPr>
                <w:color w:val="000000"/>
                <w:sz w:val="20"/>
                <w:szCs w:val="20"/>
              </w:rPr>
              <w:t>скорости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:  Class 10;  </w:t>
            </w:r>
            <w:r w:rsidRPr="00A973E1">
              <w:rPr>
                <w:color w:val="000000"/>
                <w:sz w:val="20"/>
                <w:szCs w:val="20"/>
              </w:rPr>
              <w:t>Класс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973E1">
              <w:rPr>
                <w:color w:val="000000"/>
                <w:sz w:val="20"/>
                <w:szCs w:val="20"/>
              </w:rPr>
              <w:t>скорости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 UHS (Ultra High Speed):  UHS-I (U1);  </w:t>
            </w:r>
            <w:r w:rsidRPr="00A973E1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2013918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Карта сетевая PCI D-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Link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DGE-528T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Сетевой PCI-адаптер с 1 портом 10/100/1000Base-T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2345994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Коврик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</w:rPr>
              <w:t>для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</w:rPr>
              <w:t>мыши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973E1">
              <w:rPr>
                <w:color w:val="000000"/>
                <w:sz w:val="20"/>
                <w:szCs w:val="20"/>
              </w:rPr>
              <w:t>Материал:  PP</w:t>
            </w:r>
            <w:proofErr w:type="gramEnd"/>
            <w:r w:rsidRPr="00A973E1">
              <w:rPr>
                <w:color w:val="000000"/>
                <w:sz w:val="20"/>
                <w:szCs w:val="20"/>
              </w:rPr>
              <w:t xml:space="preserve"> + клейкая основа + защитная пленка; 240x190x0.4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2348420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Комплект сервисный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Kyocera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MK-1150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Сервисный комплект MK-1150 для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Kyocera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ECOSYS M2640idw; 100000 стр., Блок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фотобарабана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в сборе DK-1150 (2RV93010), блок девелопера в сборе DV-1150 (2RV93020),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2373145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Комплект сервисный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Kyocera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MK-6115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Сервисный комплект MK-6115 для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Kyocera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M4125idn/M4132idn; 300000 стр., DV-6115 блок проявки, DK-6115 блок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фотобарабана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, FK-6115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термоблок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, TR-6115 блок переноса, основной узел подачи в сборе, SEPARATION PAD, MPF ROLLER, REGIST CLEANER,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2344533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Кулер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Deepcool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Theta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21 PWM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LGA1200/1151/1150/1155; скорость вращения: 900-2400 об/мин; 4-pin; 12В; 100x100x60.5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2361567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Кулер процессора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DeepCool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ALTA 9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LGA1156/1155/775; скорость вращения: 2200 об/мин; 3-pin; 12В; 113x113x58,5 мм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2349572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Лезвие HP LJ 1010/1200/1000w/1012/1015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Дозирующее лезвие для картриджей HP LJ 1010/1200/1000w/1012/1015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2348429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Лезвие HP LJ P1005/1006/1505/1102/1566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Дозирующее лезвие для картриджей HP LJ P1005/1006/1505/1102/1566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2255594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7D48C9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Модуль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пам</w:t>
            </w:r>
            <w:proofErr w:type="spellEnd"/>
            <w:r w:rsidRPr="007D48C9">
              <w:rPr>
                <w:bCs/>
                <w:color w:val="000000"/>
                <w:sz w:val="20"/>
                <w:szCs w:val="20"/>
              </w:rPr>
              <w:t xml:space="preserve">.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DDR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3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Kingston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 4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Gb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PC</w:t>
            </w:r>
            <w:r w:rsidRPr="007D48C9">
              <w:rPr>
                <w:bCs/>
                <w:color w:val="000000"/>
                <w:sz w:val="20"/>
                <w:szCs w:val="20"/>
              </w:rPr>
              <w:t>3-10600</w:t>
            </w:r>
            <w:r w:rsidR="00A973E1"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973E1">
              <w:rPr>
                <w:bCs/>
                <w:color w:val="000000"/>
                <w:sz w:val="20"/>
                <w:szCs w:val="20"/>
              </w:rPr>
              <w:t>или</w:t>
            </w:r>
            <w:r w:rsidR="00A973E1"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973E1">
              <w:rPr>
                <w:bCs/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DDR3; 240-pin; 1333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; 4Gb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2340684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7D48C9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Модуль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пам</w:t>
            </w:r>
            <w:proofErr w:type="spellEnd"/>
            <w:r w:rsidRPr="007D48C9">
              <w:rPr>
                <w:bCs/>
                <w:color w:val="000000"/>
                <w:sz w:val="20"/>
                <w:szCs w:val="20"/>
              </w:rPr>
              <w:t xml:space="preserve">.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DDR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3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Kingston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 8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Gb</w:t>
            </w:r>
            <w:r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PC</w:t>
            </w:r>
            <w:r w:rsidRPr="007D48C9">
              <w:rPr>
                <w:bCs/>
                <w:color w:val="000000"/>
                <w:sz w:val="20"/>
                <w:szCs w:val="20"/>
              </w:rPr>
              <w:t>3-12800</w:t>
            </w:r>
            <w:r w:rsidR="00A973E1"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973E1">
              <w:rPr>
                <w:bCs/>
                <w:color w:val="000000"/>
                <w:sz w:val="20"/>
                <w:szCs w:val="20"/>
              </w:rPr>
              <w:t>или</w:t>
            </w:r>
            <w:r w:rsidR="00A973E1" w:rsidRPr="007D48C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973E1">
              <w:rPr>
                <w:bCs/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DDR3; 240-pin; 1600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; 8Gb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2354732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A973E1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Модуль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B2F20">
              <w:rPr>
                <w:bCs/>
                <w:color w:val="000000"/>
                <w:sz w:val="20"/>
                <w:szCs w:val="20"/>
              </w:rPr>
              <w:t>пам</w:t>
            </w:r>
            <w:proofErr w:type="spellEnd"/>
            <w:r w:rsidRPr="00A973E1">
              <w:rPr>
                <w:bCs/>
                <w:color w:val="000000"/>
                <w:sz w:val="20"/>
                <w:szCs w:val="20"/>
              </w:rPr>
              <w:t>.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DDR</w:t>
            </w:r>
            <w:proofErr w:type="gramEnd"/>
            <w:r w:rsidRPr="00A973E1">
              <w:rPr>
                <w:bCs/>
                <w:color w:val="000000"/>
                <w:sz w:val="20"/>
                <w:szCs w:val="20"/>
              </w:rPr>
              <w:t xml:space="preserve">4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Crucial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CT</w:t>
            </w:r>
            <w:r w:rsidRPr="00A973E1">
              <w:rPr>
                <w:bCs/>
                <w:color w:val="000000"/>
                <w:sz w:val="20"/>
                <w:szCs w:val="20"/>
              </w:rPr>
              <w:t>4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G</w:t>
            </w:r>
            <w:r w:rsidRPr="00A973E1">
              <w:rPr>
                <w:bCs/>
                <w:color w:val="000000"/>
                <w:sz w:val="20"/>
                <w:szCs w:val="20"/>
              </w:rPr>
              <w:t>4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DFS</w:t>
            </w:r>
            <w:r w:rsidRPr="00A973E1">
              <w:rPr>
                <w:bCs/>
                <w:color w:val="000000"/>
                <w:sz w:val="20"/>
                <w:szCs w:val="20"/>
              </w:rPr>
              <w:t>824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A</w:t>
            </w:r>
            <w:r w:rsidRPr="00A973E1">
              <w:rPr>
                <w:bCs/>
                <w:color w:val="000000"/>
                <w:sz w:val="20"/>
                <w:szCs w:val="20"/>
              </w:rPr>
              <w:t xml:space="preserve"> 4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Gb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DDR4; 288-pin; 2400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; 4Gb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2374379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Модуль </w:t>
            </w:r>
            <w:proofErr w:type="gramStart"/>
            <w:r w:rsidRPr="006B2F20">
              <w:rPr>
                <w:bCs/>
                <w:color w:val="000000"/>
                <w:sz w:val="20"/>
                <w:szCs w:val="20"/>
              </w:rPr>
              <w:t>пам.DDR</w:t>
            </w:r>
            <w:proofErr w:type="gramEnd"/>
            <w:r w:rsidRPr="006B2F20">
              <w:rPr>
                <w:bCs/>
                <w:color w:val="000000"/>
                <w:sz w:val="20"/>
                <w:szCs w:val="20"/>
              </w:rPr>
              <w:t xml:space="preserve">4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Crucial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CT8G4DFS8266 8Gb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DDR4; 288-pin; 2666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; 8Gb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2372489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Накопитель SSD ASU900SS-256GM-C 256Gb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2.5"; 256Gb; SATA III; Контроллер SM2258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2376944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Накопитель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>SSD WD Green WDS120G2G0A 120Gb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2.5"; 120Gb; SATA III; </w:t>
            </w:r>
            <w:r w:rsidRPr="00A973E1">
              <w:rPr>
                <w:color w:val="000000"/>
                <w:sz w:val="20"/>
                <w:szCs w:val="20"/>
              </w:rPr>
              <w:t>Контроллер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 SanDisk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4D61B9">
        <w:trPr>
          <w:trHeight w:val="808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2363382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Переходник HDMI 19M - VGA 15F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HDMI 19M - VGA 15F, преобразование HDMI сигнала в VGA сигнал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522615">
        <w:trPr>
          <w:trHeight w:val="1548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2350625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Плата материнская ASUS B150M-K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18"/>
                <w:szCs w:val="18"/>
              </w:rPr>
            </w:pPr>
            <w:r w:rsidRPr="00A973E1">
              <w:rPr>
                <w:color w:val="000000"/>
                <w:sz w:val="18"/>
                <w:szCs w:val="18"/>
              </w:rPr>
              <w:t xml:space="preserve">LGA1151; 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chipset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Intel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 B150; DDR4 DIMM x 2;  количество разъемов SATA 6Gb/s: 6; 1xPCI-E x16, 2xPCI-E x1;  HDA 8CH;  12 USB, из них 6 USB 3.1 (4 на задней панели), 6 USB 2.0 (2 на задней панели); D-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Sub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DVI,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PS/2 (клавиатура), PS/2 (мышь),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microATX</w:t>
            </w:r>
            <w:proofErr w:type="spellEnd"/>
            <w:r w:rsidR="00A973E1">
              <w:rPr>
                <w:color w:val="000000"/>
                <w:sz w:val="18"/>
                <w:szCs w:val="18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522615">
        <w:trPr>
          <w:trHeight w:val="1965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2299949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Плата материнская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Asus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B85M-E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18"/>
                <w:szCs w:val="18"/>
              </w:rPr>
            </w:pPr>
            <w:r w:rsidRPr="00A973E1">
              <w:rPr>
                <w:color w:val="000000"/>
                <w:sz w:val="18"/>
                <w:szCs w:val="18"/>
              </w:rPr>
              <w:t xml:space="preserve">LGA1150; 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chipset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Intel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 B85; DDR3 DIMM x 4; количество разъемов SATA 3Gb/s: 2, количество разъемов SATA 6Gb/s: 4; 2xPCI-E x16, 1xPCI-E x1, 1xPCI;  HDA 8CH;  12 USB, из них 4 USB 3.0 (2 на задней панели), 8 USB 2.0 (4 на задней панели); D-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Sub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DVI,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DisplayPort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HDMI,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PS/2 (клавиатура), PS/2 (мышь),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microATX</w:t>
            </w:r>
            <w:proofErr w:type="spellEnd"/>
            <w:r w:rsidR="00A973E1">
              <w:rPr>
                <w:color w:val="000000"/>
                <w:sz w:val="18"/>
                <w:szCs w:val="18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522615">
        <w:trPr>
          <w:trHeight w:val="1980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2330513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Плата материнская ASUS H81M-C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18"/>
                <w:szCs w:val="18"/>
              </w:rPr>
            </w:pPr>
            <w:r w:rsidRPr="00A973E1">
              <w:rPr>
                <w:color w:val="000000"/>
                <w:sz w:val="18"/>
                <w:szCs w:val="18"/>
              </w:rPr>
              <w:t xml:space="preserve">LGA1150; 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chipset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Intel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 H81; DDR3 DIMM x 2; количество разъемов SATA 3Gb/s: 2, количество разъемов SATA 6Gb/s: 2; 1xPCI-E x16, 2xPCI-E x1, 1xPCI;  HDA 8CH;  10 USB, из них 2 USB 3.1 (2 на задней панели), 8 USB 2.0 (4 на задней панели); D-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Sub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DVI,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973E1">
              <w:rPr>
                <w:color w:val="000000"/>
                <w:sz w:val="18"/>
                <w:szCs w:val="18"/>
              </w:rPr>
              <w:t xml:space="preserve">, LPT, PS/2 (клавиатура), PS/2 (мышь), </w:t>
            </w:r>
            <w:proofErr w:type="spellStart"/>
            <w:r w:rsidRPr="00A973E1">
              <w:rPr>
                <w:color w:val="000000"/>
                <w:sz w:val="18"/>
                <w:szCs w:val="18"/>
              </w:rPr>
              <w:t>microATX</w:t>
            </w:r>
            <w:proofErr w:type="spellEnd"/>
            <w:r w:rsidR="00A973E1">
              <w:rPr>
                <w:color w:val="000000"/>
                <w:sz w:val="18"/>
                <w:szCs w:val="18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96AEC" w:rsidRPr="006B2F20" w:rsidTr="00522615">
        <w:trPr>
          <w:trHeight w:val="2107"/>
        </w:trPr>
        <w:tc>
          <w:tcPr>
            <w:tcW w:w="202" w:type="pct"/>
            <w:shd w:val="clear" w:color="auto" w:fill="auto"/>
          </w:tcPr>
          <w:p w:rsidR="00396AEC" w:rsidRPr="006B2F20" w:rsidRDefault="00396AEC" w:rsidP="00396AEC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396AEC" w:rsidRPr="006B2F20" w:rsidRDefault="00396AEC" w:rsidP="00396A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2387582</w:t>
            </w:r>
          </w:p>
        </w:tc>
        <w:tc>
          <w:tcPr>
            <w:tcW w:w="1664" w:type="pct"/>
            <w:shd w:val="clear" w:color="auto" w:fill="auto"/>
            <w:noWrap/>
          </w:tcPr>
          <w:p w:rsidR="00396AEC" w:rsidRPr="006B2F20" w:rsidRDefault="00396AEC" w:rsidP="00396AEC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Плата материнская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Asus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Prime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H410M-K</w:t>
            </w:r>
          </w:p>
        </w:tc>
        <w:tc>
          <w:tcPr>
            <w:tcW w:w="1734" w:type="pct"/>
            <w:vAlign w:val="center"/>
          </w:tcPr>
          <w:p w:rsidR="00396AEC" w:rsidRPr="00A973E1" w:rsidRDefault="00396AEC" w:rsidP="00396AEC">
            <w:pPr>
              <w:rPr>
                <w:color w:val="000000"/>
                <w:sz w:val="18"/>
                <w:szCs w:val="18"/>
                <w:lang w:val="en-US"/>
              </w:rPr>
            </w:pPr>
            <w:r w:rsidRPr="00A973E1">
              <w:rPr>
                <w:color w:val="000000"/>
                <w:sz w:val="18"/>
                <w:szCs w:val="18"/>
                <w:lang w:val="en-US"/>
              </w:rPr>
              <w:t xml:space="preserve">LGA1200;  chipset Intel H410; DDR4 DIMM x 2; </w:t>
            </w:r>
            <w:r w:rsidRPr="00A973E1">
              <w:rPr>
                <w:color w:val="000000"/>
                <w:sz w:val="18"/>
                <w:szCs w:val="18"/>
              </w:rPr>
              <w:t>количество</w:t>
            </w:r>
            <w:r w:rsidRPr="00A973E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973E1">
              <w:rPr>
                <w:color w:val="000000"/>
                <w:sz w:val="18"/>
                <w:szCs w:val="18"/>
              </w:rPr>
              <w:t>разъемов</w:t>
            </w:r>
            <w:r w:rsidRPr="00A973E1">
              <w:rPr>
                <w:color w:val="000000"/>
                <w:sz w:val="18"/>
                <w:szCs w:val="18"/>
                <w:lang w:val="en-US"/>
              </w:rPr>
              <w:t xml:space="preserve"> SATA 6Gb/s: 4,  1 x PCIe 3.0 x16 (x16 mode) 2 x PCIe 3.0/2.0 x1; 7.1-Channel High Definition Audio CODEC ; 1 x PS/2 keyboard (purple); 1 x PS/2 mouse (green); 1 x DVI-D; 1 x D-Sub; 1 x LAN (RJ45) port(s); 2 x USB 3.2 Gen 1 (Blue), 4 x USB 2.0, 3 x Audio jack(s);   </w:t>
            </w:r>
            <w:proofErr w:type="spellStart"/>
            <w:r w:rsidRPr="00A973E1">
              <w:rPr>
                <w:color w:val="000000"/>
                <w:sz w:val="18"/>
                <w:szCs w:val="18"/>
                <w:lang w:val="en-US"/>
              </w:rPr>
              <w:t>microATX</w:t>
            </w:r>
            <w:proofErr w:type="spellEnd"/>
            <w:r w:rsidR="00A973E1" w:rsidRPr="00A973E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973E1">
              <w:rPr>
                <w:color w:val="000000"/>
                <w:sz w:val="18"/>
                <w:szCs w:val="18"/>
              </w:rPr>
              <w:t>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396AEC" w:rsidRPr="00A973E1" w:rsidRDefault="00396AEC" w:rsidP="00396AE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6B2F20" w:rsidRPr="006B2F20" w:rsidTr="00396AEC">
        <w:trPr>
          <w:trHeight w:val="276"/>
        </w:trPr>
        <w:tc>
          <w:tcPr>
            <w:tcW w:w="202" w:type="pct"/>
            <w:shd w:val="clear" w:color="auto" w:fill="auto"/>
          </w:tcPr>
          <w:p w:rsidR="006B2F20" w:rsidRPr="006B2F20" w:rsidRDefault="006B2F20" w:rsidP="006B2F2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6B2F20" w:rsidRPr="006B2F20" w:rsidRDefault="006B2F20" w:rsidP="006B2F2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2392942</w:t>
            </w:r>
          </w:p>
        </w:tc>
        <w:tc>
          <w:tcPr>
            <w:tcW w:w="1664" w:type="pct"/>
            <w:shd w:val="clear" w:color="auto" w:fill="auto"/>
            <w:noWrap/>
          </w:tcPr>
          <w:p w:rsidR="006B2F20" w:rsidRPr="006B2F20" w:rsidRDefault="006B2F20" w:rsidP="006B2F20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Процессор</w:t>
            </w:r>
            <w:r w:rsidRPr="006B2F20">
              <w:rPr>
                <w:bCs/>
                <w:color w:val="000000"/>
                <w:sz w:val="20"/>
                <w:szCs w:val="20"/>
                <w:lang w:val="en-US"/>
              </w:rPr>
              <w:t xml:space="preserve"> Intel Pentium Gold G6600</w:t>
            </w:r>
          </w:p>
        </w:tc>
        <w:tc>
          <w:tcPr>
            <w:tcW w:w="1734" w:type="pct"/>
          </w:tcPr>
          <w:p w:rsidR="006B2F20" w:rsidRPr="00A973E1" w:rsidRDefault="006B2F20" w:rsidP="006B2F20">
            <w:pPr>
              <w:rPr>
                <w:color w:val="000000"/>
                <w:sz w:val="20"/>
                <w:szCs w:val="20"/>
                <w:lang w:val="en-US"/>
              </w:rPr>
            </w:pP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LGA1200; Box; Comet Lake; 4200 </w:t>
            </w:r>
            <w:r w:rsidRPr="00A973E1">
              <w:rPr>
                <w:color w:val="000000"/>
                <w:sz w:val="20"/>
                <w:szCs w:val="20"/>
              </w:rPr>
              <w:t>МГц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>; UHD Graphics 630</w:t>
            </w:r>
            <w:proofErr w:type="gramStart"/>
            <w:r w:rsidRPr="00A973E1">
              <w:rPr>
                <w:color w:val="000000"/>
                <w:sz w:val="20"/>
                <w:szCs w:val="20"/>
                <w:lang w:val="en-US"/>
              </w:rPr>
              <w:t>; ,</w:t>
            </w:r>
            <w:proofErr w:type="gramEnd"/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 L3 4 </w:t>
            </w:r>
            <w:r w:rsidRPr="00A973E1">
              <w:rPr>
                <w:color w:val="000000"/>
                <w:sz w:val="20"/>
                <w:szCs w:val="20"/>
              </w:rPr>
              <w:t>Мб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; </w:t>
            </w:r>
            <w:r w:rsidRPr="00A973E1">
              <w:rPr>
                <w:color w:val="000000"/>
                <w:sz w:val="20"/>
                <w:szCs w:val="20"/>
              </w:rPr>
              <w:t>Инструкции</w:t>
            </w:r>
            <w:r w:rsidRPr="00A973E1">
              <w:rPr>
                <w:color w:val="000000"/>
                <w:sz w:val="20"/>
                <w:szCs w:val="20"/>
                <w:lang w:val="en-US"/>
              </w:rPr>
              <w:t xml:space="preserve">  SSE4.1, SSE4.2</w:t>
            </w:r>
            <w:r w:rsidR="00A973E1" w:rsidRPr="00A973E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A973E1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6B2F20" w:rsidRPr="00A973E1" w:rsidRDefault="006B2F20" w:rsidP="007A561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6B2F20" w:rsidRPr="00A973E1" w:rsidRDefault="006B2F20" w:rsidP="007A561C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2374960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Разъем переходник DVI-I (m) - VGA (f)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DVI-I (m) - VGA (f), преобразование DVI сигнала в VGA сигнал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2380244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Резинка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вайпера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М700673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Резинка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вайпера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М700673 для удаления чернил с поверхности печатающих головок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Mimaki</w:t>
            </w:r>
            <w:proofErr w:type="spellEnd"/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2359770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Ролик захвата бумаги HP RL1-2120-000000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Ролик захвата бумаги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2374929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Ролик захвата бумаги HP RM1-6414-000CN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Ролик захвата бумаги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2380213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Фильтр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возд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сист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. негатив.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давл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>. VFE20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Фильтр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возд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сист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. негатив.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давл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. VFE20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2380261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 xml:space="preserve">Фильтр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воздушн.вентилятора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SPC-0766 40шт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 xml:space="preserve">Фильтр воздушный вентилятора (40 шт.) для плоттера </w:t>
            </w:r>
            <w:proofErr w:type="spellStart"/>
            <w:r w:rsidRPr="00A973E1">
              <w:rPr>
                <w:color w:val="000000"/>
                <w:sz w:val="20"/>
                <w:szCs w:val="20"/>
              </w:rPr>
              <w:t>Mimaki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 xml:space="preserve"> JFX200-2513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2372582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Canon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C-EXV42 6954B002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973E1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2372081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ELP для картриджа HP CF226A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973E1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2279871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6B2F20">
              <w:rPr>
                <w:bCs/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6B2F20">
              <w:rPr>
                <w:bCs/>
                <w:color w:val="000000"/>
                <w:sz w:val="20"/>
                <w:szCs w:val="20"/>
              </w:rPr>
              <w:t xml:space="preserve"> OKI 44574302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973E1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A973E1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2384341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Чип картриджа OKI B431-10K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Чип картриджа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  <w:bookmarkStart w:id="95" w:name="_GoBack" w:colFirst="1" w:colLast="1"/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2348051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Чип картриджа OKI O-B401-2.5K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Чип картриджа</w:t>
            </w:r>
            <w:r w:rsidR="00A973E1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C46F0" w:rsidRPr="006B2F20" w:rsidTr="00A05E9D">
        <w:trPr>
          <w:trHeight w:val="276"/>
        </w:trPr>
        <w:tc>
          <w:tcPr>
            <w:tcW w:w="202" w:type="pct"/>
            <w:shd w:val="clear" w:color="auto" w:fill="auto"/>
          </w:tcPr>
          <w:p w:rsidR="00CC46F0" w:rsidRPr="006B2F20" w:rsidRDefault="00CC46F0" w:rsidP="00CC46F0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505" w:type="pct"/>
          </w:tcPr>
          <w:p w:rsidR="00CC46F0" w:rsidRPr="006B2F20" w:rsidRDefault="00CC46F0" w:rsidP="00CC46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2374997</w:t>
            </w:r>
          </w:p>
        </w:tc>
        <w:tc>
          <w:tcPr>
            <w:tcW w:w="1664" w:type="pct"/>
            <w:shd w:val="clear" w:color="auto" w:fill="auto"/>
            <w:noWrap/>
          </w:tcPr>
          <w:p w:rsidR="00CC46F0" w:rsidRPr="006B2F20" w:rsidRDefault="00CC46F0" w:rsidP="00CC46F0">
            <w:pPr>
              <w:rPr>
                <w:bCs/>
                <w:color w:val="000000"/>
                <w:sz w:val="20"/>
                <w:szCs w:val="20"/>
              </w:rPr>
            </w:pPr>
            <w:r w:rsidRPr="006B2F20">
              <w:rPr>
                <w:bCs/>
                <w:color w:val="000000"/>
                <w:sz w:val="20"/>
                <w:szCs w:val="20"/>
              </w:rPr>
              <w:t>Шасси для2,5" SSD/HDD KingstonSNA-BR2/35</w:t>
            </w:r>
            <w:r w:rsidR="00A973E1">
              <w:rPr>
                <w:bCs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34" w:type="pct"/>
            <w:vAlign w:val="center"/>
          </w:tcPr>
          <w:p w:rsidR="00CC46F0" w:rsidRPr="00A973E1" w:rsidRDefault="00CC46F0" w:rsidP="00CC46F0">
            <w:pPr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Салазки-адаптер для установки жесткого диска форм-фактора 2.5" в отсек для 3.5"</w:t>
            </w:r>
          </w:p>
        </w:tc>
        <w:tc>
          <w:tcPr>
            <w:tcW w:w="370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25" w:type="pct"/>
            <w:shd w:val="clear" w:color="auto" w:fill="auto"/>
            <w:noWrap/>
          </w:tcPr>
          <w:p w:rsidR="00CC46F0" w:rsidRPr="00A973E1" w:rsidRDefault="00CC46F0" w:rsidP="00CC46F0">
            <w:pPr>
              <w:jc w:val="center"/>
              <w:rPr>
                <w:color w:val="000000"/>
                <w:sz w:val="20"/>
                <w:szCs w:val="20"/>
              </w:rPr>
            </w:pPr>
            <w:r w:rsidRPr="00A973E1">
              <w:rPr>
                <w:color w:val="000000"/>
                <w:sz w:val="20"/>
                <w:szCs w:val="20"/>
              </w:rPr>
              <w:t>ШТ</w:t>
            </w:r>
          </w:p>
        </w:tc>
      </w:tr>
      <w:bookmarkEnd w:id="95"/>
    </w:tbl>
    <w:p w:rsidR="009C2796" w:rsidRDefault="009C2796">
      <w:pPr>
        <w:rPr>
          <w:rFonts w:eastAsia="Times New Roman"/>
          <w:b/>
          <w:sz w:val="24"/>
          <w:szCs w:val="20"/>
        </w:rPr>
      </w:pPr>
    </w:p>
    <w:sectPr w:rsidR="009C2796" w:rsidSect="00FB51C0">
      <w:pgSz w:w="11906" w:h="16838"/>
      <w:pgMar w:top="1135" w:right="567" w:bottom="709" w:left="1531" w:header="568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8E2" w:rsidRDefault="000D18E2" w:rsidP="00AF00E0">
      <w:r>
        <w:separator/>
      </w:r>
    </w:p>
  </w:endnote>
  <w:endnote w:type="continuationSeparator" w:id="0">
    <w:p w:rsidR="000D18E2" w:rsidRDefault="000D18E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8E2" w:rsidRDefault="000D18E2" w:rsidP="00AF00E0">
      <w:r>
        <w:separator/>
      </w:r>
    </w:p>
  </w:footnote>
  <w:footnote w:type="continuationSeparator" w:id="0">
    <w:p w:rsidR="000D18E2" w:rsidRDefault="000D18E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D" w:rsidRDefault="00A05E9D" w:rsidP="00C478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077A7"/>
    <w:multiLevelType w:val="hybridMultilevel"/>
    <w:tmpl w:val="238C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F7E5951"/>
    <w:multiLevelType w:val="hybridMultilevel"/>
    <w:tmpl w:val="97E0F8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1A8A"/>
    <w:rsid w:val="00011231"/>
    <w:rsid w:val="00014A2F"/>
    <w:rsid w:val="00017251"/>
    <w:rsid w:val="00020C96"/>
    <w:rsid w:val="00020E74"/>
    <w:rsid w:val="000221CF"/>
    <w:rsid w:val="000249BA"/>
    <w:rsid w:val="00030F08"/>
    <w:rsid w:val="000312B1"/>
    <w:rsid w:val="00036650"/>
    <w:rsid w:val="000404D4"/>
    <w:rsid w:val="00040B10"/>
    <w:rsid w:val="0004329B"/>
    <w:rsid w:val="000464AC"/>
    <w:rsid w:val="00047300"/>
    <w:rsid w:val="000516EA"/>
    <w:rsid w:val="000520BB"/>
    <w:rsid w:val="000542D3"/>
    <w:rsid w:val="000552DA"/>
    <w:rsid w:val="0005574C"/>
    <w:rsid w:val="000614B6"/>
    <w:rsid w:val="000644C5"/>
    <w:rsid w:val="00067655"/>
    <w:rsid w:val="000773B0"/>
    <w:rsid w:val="0008051E"/>
    <w:rsid w:val="0009192B"/>
    <w:rsid w:val="00094BE5"/>
    <w:rsid w:val="00095AD9"/>
    <w:rsid w:val="00095CB3"/>
    <w:rsid w:val="00095CCF"/>
    <w:rsid w:val="00097C1E"/>
    <w:rsid w:val="000A2497"/>
    <w:rsid w:val="000A33E7"/>
    <w:rsid w:val="000B2F4B"/>
    <w:rsid w:val="000B440A"/>
    <w:rsid w:val="000B496F"/>
    <w:rsid w:val="000B7415"/>
    <w:rsid w:val="000B7B1B"/>
    <w:rsid w:val="000C2C18"/>
    <w:rsid w:val="000C71B6"/>
    <w:rsid w:val="000C7EDE"/>
    <w:rsid w:val="000D047D"/>
    <w:rsid w:val="000D18E2"/>
    <w:rsid w:val="000D3506"/>
    <w:rsid w:val="000D70AA"/>
    <w:rsid w:val="000E1720"/>
    <w:rsid w:val="000E3940"/>
    <w:rsid w:val="000E3BC3"/>
    <w:rsid w:val="000E4540"/>
    <w:rsid w:val="000F2E58"/>
    <w:rsid w:val="000F55C6"/>
    <w:rsid w:val="000F77AD"/>
    <w:rsid w:val="00104D20"/>
    <w:rsid w:val="001072B0"/>
    <w:rsid w:val="00107A10"/>
    <w:rsid w:val="00110314"/>
    <w:rsid w:val="001167C4"/>
    <w:rsid w:val="00117567"/>
    <w:rsid w:val="001254EB"/>
    <w:rsid w:val="0013442B"/>
    <w:rsid w:val="001369B5"/>
    <w:rsid w:val="00140D34"/>
    <w:rsid w:val="00141497"/>
    <w:rsid w:val="00141C8E"/>
    <w:rsid w:val="001428BD"/>
    <w:rsid w:val="00143A96"/>
    <w:rsid w:val="00143D4F"/>
    <w:rsid w:val="00161155"/>
    <w:rsid w:val="00174226"/>
    <w:rsid w:val="001762B4"/>
    <w:rsid w:val="00176A37"/>
    <w:rsid w:val="0017773D"/>
    <w:rsid w:val="00181F96"/>
    <w:rsid w:val="00181FB1"/>
    <w:rsid w:val="00182DF9"/>
    <w:rsid w:val="001836D6"/>
    <w:rsid w:val="001839F9"/>
    <w:rsid w:val="00185709"/>
    <w:rsid w:val="00190D29"/>
    <w:rsid w:val="00192D25"/>
    <w:rsid w:val="0019394E"/>
    <w:rsid w:val="00195FBA"/>
    <w:rsid w:val="00196C3D"/>
    <w:rsid w:val="00196E80"/>
    <w:rsid w:val="001A1615"/>
    <w:rsid w:val="001A2BEB"/>
    <w:rsid w:val="001A2DE4"/>
    <w:rsid w:val="001A3770"/>
    <w:rsid w:val="001A5B53"/>
    <w:rsid w:val="001A68A4"/>
    <w:rsid w:val="001B122D"/>
    <w:rsid w:val="001C2AFD"/>
    <w:rsid w:val="001C72D0"/>
    <w:rsid w:val="001D3D58"/>
    <w:rsid w:val="001D61DD"/>
    <w:rsid w:val="001E1804"/>
    <w:rsid w:val="001E2221"/>
    <w:rsid w:val="001E3B62"/>
    <w:rsid w:val="001E53AA"/>
    <w:rsid w:val="001E75EB"/>
    <w:rsid w:val="001F2A57"/>
    <w:rsid w:val="00202BB0"/>
    <w:rsid w:val="002031EB"/>
    <w:rsid w:val="0020632B"/>
    <w:rsid w:val="00206A8B"/>
    <w:rsid w:val="002072A6"/>
    <w:rsid w:val="00211515"/>
    <w:rsid w:val="0021308E"/>
    <w:rsid w:val="00213687"/>
    <w:rsid w:val="00213C6C"/>
    <w:rsid w:val="0021561C"/>
    <w:rsid w:val="00217D57"/>
    <w:rsid w:val="00225B8F"/>
    <w:rsid w:val="00230B9B"/>
    <w:rsid w:val="0023134C"/>
    <w:rsid w:val="0023378D"/>
    <w:rsid w:val="002351BD"/>
    <w:rsid w:val="00240390"/>
    <w:rsid w:val="0025165B"/>
    <w:rsid w:val="0025171B"/>
    <w:rsid w:val="00255871"/>
    <w:rsid w:val="00256AA1"/>
    <w:rsid w:val="00257756"/>
    <w:rsid w:val="00260595"/>
    <w:rsid w:val="00260602"/>
    <w:rsid w:val="0026315B"/>
    <w:rsid w:val="0026334B"/>
    <w:rsid w:val="00266147"/>
    <w:rsid w:val="00267B5A"/>
    <w:rsid w:val="0027162F"/>
    <w:rsid w:val="0028209D"/>
    <w:rsid w:val="00284B4D"/>
    <w:rsid w:val="0028502E"/>
    <w:rsid w:val="002856F9"/>
    <w:rsid w:val="0028583A"/>
    <w:rsid w:val="0028585F"/>
    <w:rsid w:val="00287EFB"/>
    <w:rsid w:val="00292FD3"/>
    <w:rsid w:val="002A3ACA"/>
    <w:rsid w:val="002A62DA"/>
    <w:rsid w:val="002B1AFA"/>
    <w:rsid w:val="002C0A8D"/>
    <w:rsid w:val="002C1F94"/>
    <w:rsid w:val="002D2E10"/>
    <w:rsid w:val="002D36F8"/>
    <w:rsid w:val="002D37CD"/>
    <w:rsid w:val="002D4155"/>
    <w:rsid w:val="002D5128"/>
    <w:rsid w:val="002D637D"/>
    <w:rsid w:val="002D7675"/>
    <w:rsid w:val="002E0ABF"/>
    <w:rsid w:val="002E1D32"/>
    <w:rsid w:val="002E423A"/>
    <w:rsid w:val="002E4DD4"/>
    <w:rsid w:val="002E539F"/>
    <w:rsid w:val="002E588F"/>
    <w:rsid w:val="002F4622"/>
    <w:rsid w:val="002F589D"/>
    <w:rsid w:val="002F755D"/>
    <w:rsid w:val="0030303F"/>
    <w:rsid w:val="003070D9"/>
    <w:rsid w:val="00312477"/>
    <w:rsid w:val="003126C2"/>
    <w:rsid w:val="00312DFE"/>
    <w:rsid w:val="00312EA5"/>
    <w:rsid w:val="003144E4"/>
    <w:rsid w:val="00315BEE"/>
    <w:rsid w:val="00317F93"/>
    <w:rsid w:val="00323066"/>
    <w:rsid w:val="00326D71"/>
    <w:rsid w:val="003308A9"/>
    <w:rsid w:val="00330B1F"/>
    <w:rsid w:val="00331EB2"/>
    <w:rsid w:val="003320F1"/>
    <w:rsid w:val="003325BF"/>
    <w:rsid w:val="003347B5"/>
    <w:rsid w:val="00334F3C"/>
    <w:rsid w:val="0033737D"/>
    <w:rsid w:val="003409D9"/>
    <w:rsid w:val="00341A0A"/>
    <w:rsid w:val="00342755"/>
    <w:rsid w:val="003452C2"/>
    <w:rsid w:val="003456C6"/>
    <w:rsid w:val="00345CA0"/>
    <w:rsid w:val="00346AB4"/>
    <w:rsid w:val="003509BA"/>
    <w:rsid w:val="003521A7"/>
    <w:rsid w:val="00352F9D"/>
    <w:rsid w:val="003538DE"/>
    <w:rsid w:val="00361098"/>
    <w:rsid w:val="003651B9"/>
    <w:rsid w:val="0036633C"/>
    <w:rsid w:val="00367C26"/>
    <w:rsid w:val="00370020"/>
    <w:rsid w:val="003769B6"/>
    <w:rsid w:val="0037712E"/>
    <w:rsid w:val="0037765C"/>
    <w:rsid w:val="003814DC"/>
    <w:rsid w:val="003817BF"/>
    <w:rsid w:val="00381A71"/>
    <w:rsid w:val="003868A8"/>
    <w:rsid w:val="00390BF2"/>
    <w:rsid w:val="0039295A"/>
    <w:rsid w:val="003948A4"/>
    <w:rsid w:val="00396AEC"/>
    <w:rsid w:val="003A21EF"/>
    <w:rsid w:val="003A4CBB"/>
    <w:rsid w:val="003A4DF3"/>
    <w:rsid w:val="003B10FB"/>
    <w:rsid w:val="003B31D0"/>
    <w:rsid w:val="003B36FB"/>
    <w:rsid w:val="003B5F65"/>
    <w:rsid w:val="003B7A0D"/>
    <w:rsid w:val="003C16E2"/>
    <w:rsid w:val="003C1872"/>
    <w:rsid w:val="003C404E"/>
    <w:rsid w:val="003C4C8E"/>
    <w:rsid w:val="003C7748"/>
    <w:rsid w:val="003D086F"/>
    <w:rsid w:val="003D4EF7"/>
    <w:rsid w:val="003D4FC3"/>
    <w:rsid w:val="003D5D28"/>
    <w:rsid w:val="003D64DC"/>
    <w:rsid w:val="003E081F"/>
    <w:rsid w:val="003E1B22"/>
    <w:rsid w:val="003E389E"/>
    <w:rsid w:val="003E38F6"/>
    <w:rsid w:val="003E6BB2"/>
    <w:rsid w:val="003E751E"/>
    <w:rsid w:val="003F4FF9"/>
    <w:rsid w:val="003F6119"/>
    <w:rsid w:val="003F7907"/>
    <w:rsid w:val="004002E0"/>
    <w:rsid w:val="00405D37"/>
    <w:rsid w:val="00405D81"/>
    <w:rsid w:val="0040699C"/>
    <w:rsid w:val="004073E5"/>
    <w:rsid w:val="00414E2E"/>
    <w:rsid w:val="004168A9"/>
    <w:rsid w:val="004226D6"/>
    <w:rsid w:val="0042586E"/>
    <w:rsid w:val="00425CB8"/>
    <w:rsid w:val="004260D9"/>
    <w:rsid w:val="00426BDE"/>
    <w:rsid w:val="00426CF3"/>
    <w:rsid w:val="00435FA4"/>
    <w:rsid w:val="0044228F"/>
    <w:rsid w:val="004446B6"/>
    <w:rsid w:val="00447917"/>
    <w:rsid w:val="00456273"/>
    <w:rsid w:val="0046066E"/>
    <w:rsid w:val="00460D6C"/>
    <w:rsid w:val="00461DC5"/>
    <w:rsid w:val="00462965"/>
    <w:rsid w:val="00462F81"/>
    <w:rsid w:val="0046403E"/>
    <w:rsid w:val="004734C8"/>
    <w:rsid w:val="004741BE"/>
    <w:rsid w:val="00475ECD"/>
    <w:rsid w:val="00480E46"/>
    <w:rsid w:val="00483359"/>
    <w:rsid w:val="004846CC"/>
    <w:rsid w:val="0049481D"/>
    <w:rsid w:val="00497ED2"/>
    <w:rsid w:val="004A632A"/>
    <w:rsid w:val="004B40B0"/>
    <w:rsid w:val="004B6684"/>
    <w:rsid w:val="004B728F"/>
    <w:rsid w:val="004B7926"/>
    <w:rsid w:val="004B7B3F"/>
    <w:rsid w:val="004C0405"/>
    <w:rsid w:val="004C583A"/>
    <w:rsid w:val="004C60FD"/>
    <w:rsid w:val="004D1386"/>
    <w:rsid w:val="004D26D4"/>
    <w:rsid w:val="004D5BCB"/>
    <w:rsid w:val="004D61B9"/>
    <w:rsid w:val="004D742A"/>
    <w:rsid w:val="004E2BAA"/>
    <w:rsid w:val="004E627A"/>
    <w:rsid w:val="004E7694"/>
    <w:rsid w:val="004E7917"/>
    <w:rsid w:val="004F7C06"/>
    <w:rsid w:val="00501DC9"/>
    <w:rsid w:val="00503E85"/>
    <w:rsid w:val="00503F50"/>
    <w:rsid w:val="0050418D"/>
    <w:rsid w:val="005051F4"/>
    <w:rsid w:val="005061AF"/>
    <w:rsid w:val="00510804"/>
    <w:rsid w:val="00511E1D"/>
    <w:rsid w:val="00513E49"/>
    <w:rsid w:val="00515859"/>
    <w:rsid w:val="0051696B"/>
    <w:rsid w:val="0052100B"/>
    <w:rsid w:val="00521874"/>
    <w:rsid w:val="00521A9A"/>
    <w:rsid w:val="00522615"/>
    <w:rsid w:val="005243B1"/>
    <w:rsid w:val="00524684"/>
    <w:rsid w:val="00525EFB"/>
    <w:rsid w:val="00526788"/>
    <w:rsid w:val="005310FD"/>
    <w:rsid w:val="0053571B"/>
    <w:rsid w:val="0054139C"/>
    <w:rsid w:val="00541FA7"/>
    <w:rsid w:val="00545B0F"/>
    <w:rsid w:val="00545D83"/>
    <w:rsid w:val="00546294"/>
    <w:rsid w:val="00554B40"/>
    <w:rsid w:val="00555016"/>
    <w:rsid w:val="005600DB"/>
    <w:rsid w:val="005604E8"/>
    <w:rsid w:val="00560A9C"/>
    <w:rsid w:val="00561BE3"/>
    <w:rsid w:val="00563C9F"/>
    <w:rsid w:val="00572AB4"/>
    <w:rsid w:val="00573216"/>
    <w:rsid w:val="00576DAE"/>
    <w:rsid w:val="005810FB"/>
    <w:rsid w:val="00584D45"/>
    <w:rsid w:val="005852BF"/>
    <w:rsid w:val="005860C5"/>
    <w:rsid w:val="005861FF"/>
    <w:rsid w:val="00586399"/>
    <w:rsid w:val="00590CC4"/>
    <w:rsid w:val="00591F2A"/>
    <w:rsid w:val="00594D13"/>
    <w:rsid w:val="00595011"/>
    <w:rsid w:val="005953FF"/>
    <w:rsid w:val="00596514"/>
    <w:rsid w:val="00597174"/>
    <w:rsid w:val="005A1168"/>
    <w:rsid w:val="005A11B8"/>
    <w:rsid w:val="005A27D1"/>
    <w:rsid w:val="005A5A53"/>
    <w:rsid w:val="005A6A04"/>
    <w:rsid w:val="005A7362"/>
    <w:rsid w:val="005A7546"/>
    <w:rsid w:val="005B1E2F"/>
    <w:rsid w:val="005B2D73"/>
    <w:rsid w:val="005B512E"/>
    <w:rsid w:val="005B65DF"/>
    <w:rsid w:val="005C3DA8"/>
    <w:rsid w:val="005C4851"/>
    <w:rsid w:val="005C6398"/>
    <w:rsid w:val="005C65FC"/>
    <w:rsid w:val="005C6CB7"/>
    <w:rsid w:val="005E1BF1"/>
    <w:rsid w:val="005E389A"/>
    <w:rsid w:val="005E7C74"/>
    <w:rsid w:val="005F08C3"/>
    <w:rsid w:val="005F08FB"/>
    <w:rsid w:val="005F0F37"/>
    <w:rsid w:val="005F2D4D"/>
    <w:rsid w:val="00600638"/>
    <w:rsid w:val="006053E7"/>
    <w:rsid w:val="00611B70"/>
    <w:rsid w:val="006126F7"/>
    <w:rsid w:val="0061477F"/>
    <w:rsid w:val="006151BE"/>
    <w:rsid w:val="006153B4"/>
    <w:rsid w:val="00621F62"/>
    <w:rsid w:val="00622002"/>
    <w:rsid w:val="006242B7"/>
    <w:rsid w:val="006252B4"/>
    <w:rsid w:val="00627C65"/>
    <w:rsid w:val="00630394"/>
    <w:rsid w:val="00630418"/>
    <w:rsid w:val="00632B56"/>
    <w:rsid w:val="0063318C"/>
    <w:rsid w:val="00633922"/>
    <w:rsid w:val="00633D54"/>
    <w:rsid w:val="00634F6C"/>
    <w:rsid w:val="006368FE"/>
    <w:rsid w:val="00641A90"/>
    <w:rsid w:val="00641F5D"/>
    <w:rsid w:val="00644D11"/>
    <w:rsid w:val="006508A9"/>
    <w:rsid w:val="00651160"/>
    <w:rsid w:val="00653C73"/>
    <w:rsid w:val="006563E1"/>
    <w:rsid w:val="00662253"/>
    <w:rsid w:val="0066443C"/>
    <w:rsid w:val="00665312"/>
    <w:rsid w:val="00666300"/>
    <w:rsid w:val="006672FC"/>
    <w:rsid w:val="00670FC1"/>
    <w:rsid w:val="00671D21"/>
    <w:rsid w:val="006729CD"/>
    <w:rsid w:val="0067315E"/>
    <w:rsid w:val="00676B81"/>
    <w:rsid w:val="00684C5D"/>
    <w:rsid w:val="00685028"/>
    <w:rsid w:val="00690086"/>
    <w:rsid w:val="006931F4"/>
    <w:rsid w:val="00693CD4"/>
    <w:rsid w:val="00696510"/>
    <w:rsid w:val="006978FA"/>
    <w:rsid w:val="006A1419"/>
    <w:rsid w:val="006B0511"/>
    <w:rsid w:val="006B19CB"/>
    <w:rsid w:val="006B2117"/>
    <w:rsid w:val="006B2EFA"/>
    <w:rsid w:val="006B2F20"/>
    <w:rsid w:val="006B39BE"/>
    <w:rsid w:val="006B4344"/>
    <w:rsid w:val="006B4A3B"/>
    <w:rsid w:val="006B5209"/>
    <w:rsid w:val="006C2BD3"/>
    <w:rsid w:val="006C699D"/>
    <w:rsid w:val="006D65C0"/>
    <w:rsid w:val="006D6BB3"/>
    <w:rsid w:val="006D7814"/>
    <w:rsid w:val="006F0DE4"/>
    <w:rsid w:val="006F0DEA"/>
    <w:rsid w:val="006F0F91"/>
    <w:rsid w:val="006F3D98"/>
    <w:rsid w:val="006F480F"/>
    <w:rsid w:val="006F7CF5"/>
    <w:rsid w:val="0070601F"/>
    <w:rsid w:val="00712B17"/>
    <w:rsid w:val="007174FF"/>
    <w:rsid w:val="007175F7"/>
    <w:rsid w:val="00717B48"/>
    <w:rsid w:val="00717E7C"/>
    <w:rsid w:val="00722F03"/>
    <w:rsid w:val="007378BF"/>
    <w:rsid w:val="00741B74"/>
    <w:rsid w:val="0074375C"/>
    <w:rsid w:val="00744AB8"/>
    <w:rsid w:val="007462B4"/>
    <w:rsid w:val="00746C80"/>
    <w:rsid w:val="007533A1"/>
    <w:rsid w:val="00753695"/>
    <w:rsid w:val="00755279"/>
    <w:rsid w:val="0075571D"/>
    <w:rsid w:val="00760F6B"/>
    <w:rsid w:val="0076336D"/>
    <w:rsid w:val="007736E6"/>
    <w:rsid w:val="00773D04"/>
    <w:rsid w:val="007746F0"/>
    <w:rsid w:val="0077793D"/>
    <w:rsid w:val="00780CD8"/>
    <w:rsid w:val="00781CA7"/>
    <w:rsid w:val="007839E4"/>
    <w:rsid w:val="00787822"/>
    <w:rsid w:val="00791912"/>
    <w:rsid w:val="00791AE7"/>
    <w:rsid w:val="007A22EA"/>
    <w:rsid w:val="007A24E0"/>
    <w:rsid w:val="007A2D75"/>
    <w:rsid w:val="007A561C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446C"/>
    <w:rsid w:val="007D48C9"/>
    <w:rsid w:val="007D4C76"/>
    <w:rsid w:val="007D5135"/>
    <w:rsid w:val="007E07BE"/>
    <w:rsid w:val="007E0F1E"/>
    <w:rsid w:val="007E1191"/>
    <w:rsid w:val="007E18F9"/>
    <w:rsid w:val="007F0DB2"/>
    <w:rsid w:val="007F35FD"/>
    <w:rsid w:val="007F7103"/>
    <w:rsid w:val="00801D0D"/>
    <w:rsid w:val="008035AA"/>
    <w:rsid w:val="00806688"/>
    <w:rsid w:val="0080697A"/>
    <w:rsid w:val="00812C82"/>
    <w:rsid w:val="008143D4"/>
    <w:rsid w:val="00824600"/>
    <w:rsid w:val="00831953"/>
    <w:rsid w:val="00836723"/>
    <w:rsid w:val="00836A44"/>
    <w:rsid w:val="00836B2D"/>
    <w:rsid w:val="00837A9B"/>
    <w:rsid w:val="00850D3F"/>
    <w:rsid w:val="00857298"/>
    <w:rsid w:val="008623CD"/>
    <w:rsid w:val="00862CC3"/>
    <w:rsid w:val="00864CC7"/>
    <w:rsid w:val="008667CE"/>
    <w:rsid w:val="00866945"/>
    <w:rsid w:val="00875ADC"/>
    <w:rsid w:val="0088097C"/>
    <w:rsid w:val="008829D0"/>
    <w:rsid w:val="00886A6B"/>
    <w:rsid w:val="00886E2F"/>
    <w:rsid w:val="00891CF0"/>
    <w:rsid w:val="00893D71"/>
    <w:rsid w:val="00894494"/>
    <w:rsid w:val="00895188"/>
    <w:rsid w:val="008A0810"/>
    <w:rsid w:val="008A2E12"/>
    <w:rsid w:val="008A3770"/>
    <w:rsid w:val="008A5EAF"/>
    <w:rsid w:val="008A7923"/>
    <w:rsid w:val="008B0844"/>
    <w:rsid w:val="008B0FCB"/>
    <w:rsid w:val="008B1039"/>
    <w:rsid w:val="008B36CA"/>
    <w:rsid w:val="008C2A7C"/>
    <w:rsid w:val="008C535A"/>
    <w:rsid w:val="008C5C06"/>
    <w:rsid w:val="008D2122"/>
    <w:rsid w:val="008D295B"/>
    <w:rsid w:val="008D53CA"/>
    <w:rsid w:val="008D6496"/>
    <w:rsid w:val="008D708F"/>
    <w:rsid w:val="008D7C6D"/>
    <w:rsid w:val="008E03FE"/>
    <w:rsid w:val="008E2036"/>
    <w:rsid w:val="008E2C4E"/>
    <w:rsid w:val="008E4C5F"/>
    <w:rsid w:val="008F196F"/>
    <w:rsid w:val="008F4349"/>
    <w:rsid w:val="008F671E"/>
    <w:rsid w:val="008F78EA"/>
    <w:rsid w:val="009022B4"/>
    <w:rsid w:val="00906DBA"/>
    <w:rsid w:val="0090705C"/>
    <w:rsid w:val="00907847"/>
    <w:rsid w:val="009117F4"/>
    <w:rsid w:val="00912C65"/>
    <w:rsid w:val="00915A13"/>
    <w:rsid w:val="00920297"/>
    <w:rsid w:val="0092104D"/>
    <w:rsid w:val="009235C7"/>
    <w:rsid w:val="00926E23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71318"/>
    <w:rsid w:val="009739C5"/>
    <w:rsid w:val="00973F1C"/>
    <w:rsid w:val="009750C5"/>
    <w:rsid w:val="00975CC2"/>
    <w:rsid w:val="00980DDB"/>
    <w:rsid w:val="00982FEF"/>
    <w:rsid w:val="00983962"/>
    <w:rsid w:val="00984D50"/>
    <w:rsid w:val="00996897"/>
    <w:rsid w:val="009973B4"/>
    <w:rsid w:val="009A1733"/>
    <w:rsid w:val="009A2F98"/>
    <w:rsid w:val="009B1E0A"/>
    <w:rsid w:val="009B3E5F"/>
    <w:rsid w:val="009C0214"/>
    <w:rsid w:val="009C2796"/>
    <w:rsid w:val="009C5C0F"/>
    <w:rsid w:val="009C7DEB"/>
    <w:rsid w:val="009D4631"/>
    <w:rsid w:val="009D4695"/>
    <w:rsid w:val="009D4DF9"/>
    <w:rsid w:val="009D7C21"/>
    <w:rsid w:val="009E00BE"/>
    <w:rsid w:val="009E0474"/>
    <w:rsid w:val="009E3F79"/>
    <w:rsid w:val="009E78C4"/>
    <w:rsid w:val="009F149D"/>
    <w:rsid w:val="009F5E55"/>
    <w:rsid w:val="00A02C1F"/>
    <w:rsid w:val="00A05E9D"/>
    <w:rsid w:val="00A106B3"/>
    <w:rsid w:val="00A16334"/>
    <w:rsid w:val="00A22784"/>
    <w:rsid w:val="00A2313F"/>
    <w:rsid w:val="00A2353D"/>
    <w:rsid w:val="00A36C81"/>
    <w:rsid w:val="00A372AB"/>
    <w:rsid w:val="00A40246"/>
    <w:rsid w:val="00A413E8"/>
    <w:rsid w:val="00A51D28"/>
    <w:rsid w:val="00A5431A"/>
    <w:rsid w:val="00A56F46"/>
    <w:rsid w:val="00A6156A"/>
    <w:rsid w:val="00A618DB"/>
    <w:rsid w:val="00A62AE6"/>
    <w:rsid w:val="00A62E32"/>
    <w:rsid w:val="00A77FDE"/>
    <w:rsid w:val="00A82F99"/>
    <w:rsid w:val="00A8505E"/>
    <w:rsid w:val="00A85BFB"/>
    <w:rsid w:val="00A94882"/>
    <w:rsid w:val="00A94C84"/>
    <w:rsid w:val="00A967C4"/>
    <w:rsid w:val="00A973E1"/>
    <w:rsid w:val="00AA0B8F"/>
    <w:rsid w:val="00AA3C9A"/>
    <w:rsid w:val="00AA6D57"/>
    <w:rsid w:val="00AA6E44"/>
    <w:rsid w:val="00AA7999"/>
    <w:rsid w:val="00AA7A39"/>
    <w:rsid w:val="00AB039B"/>
    <w:rsid w:val="00AB0CAF"/>
    <w:rsid w:val="00AB2EF2"/>
    <w:rsid w:val="00AB3559"/>
    <w:rsid w:val="00AB3B77"/>
    <w:rsid w:val="00AB408C"/>
    <w:rsid w:val="00AC1146"/>
    <w:rsid w:val="00AC1C28"/>
    <w:rsid w:val="00AC1FB0"/>
    <w:rsid w:val="00AC2AA7"/>
    <w:rsid w:val="00AC5B3B"/>
    <w:rsid w:val="00AC7BA4"/>
    <w:rsid w:val="00AC7C79"/>
    <w:rsid w:val="00AD2A8B"/>
    <w:rsid w:val="00AD48CC"/>
    <w:rsid w:val="00AD764C"/>
    <w:rsid w:val="00AE1784"/>
    <w:rsid w:val="00AE34F5"/>
    <w:rsid w:val="00AF00E0"/>
    <w:rsid w:val="00AF20A2"/>
    <w:rsid w:val="00AF2E1D"/>
    <w:rsid w:val="00AF4C67"/>
    <w:rsid w:val="00AF591B"/>
    <w:rsid w:val="00AF7053"/>
    <w:rsid w:val="00AF78F0"/>
    <w:rsid w:val="00B06B1B"/>
    <w:rsid w:val="00B070CA"/>
    <w:rsid w:val="00B07B9B"/>
    <w:rsid w:val="00B1126C"/>
    <w:rsid w:val="00B17ED0"/>
    <w:rsid w:val="00B222A8"/>
    <w:rsid w:val="00B224B9"/>
    <w:rsid w:val="00B24A18"/>
    <w:rsid w:val="00B25663"/>
    <w:rsid w:val="00B25C8A"/>
    <w:rsid w:val="00B25EA6"/>
    <w:rsid w:val="00B26165"/>
    <w:rsid w:val="00B26814"/>
    <w:rsid w:val="00B2710E"/>
    <w:rsid w:val="00B31283"/>
    <w:rsid w:val="00B33FFF"/>
    <w:rsid w:val="00B342C3"/>
    <w:rsid w:val="00B4078F"/>
    <w:rsid w:val="00B40B27"/>
    <w:rsid w:val="00B429FF"/>
    <w:rsid w:val="00B43CD7"/>
    <w:rsid w:val="00B44426"/>
    <w:rsid w:val="00B47487"/>
    <w:rsid w:val="00B4772F"/>
    <w:rsid w:val="00B53496"/>
    <w:rsid w:val="00B539FB"/>
    <w:rsid w:val="00B57963"/>
    <w:rsid w:val="00B57F06"/>
    <w:rsid w:val="00B60032"/>
    <w:rsid w:val="00B654B8"/>
    <w:rsid w:val="00B65F19"/>
    <w:rsid w:val="00B70C19"/>
    <w:rsid w:val="00B73703"/>
    <w:rsid w:val="00B73AC7"/>
    <w:rsid w:val="00B75E29"/>
    <w:rsid w:val="00B77391"/>
    <w:rsid w:val="00B77DC9"/>
    <w:rsid w:val="00B81A1E"/>
    <w:rsid w:val="00B84F55"/>
    <w:rsid w:val="00B90F9D"/>
    <w:rsid w:val="00B91CEA"/>
    <w:rsid w:val="00B97CA6"/>
    <w:rsid w:val="00BA5FD8"/>
    <w:rsid w:val="00BA7A7E"/>
    <w:rsid w:val="00BB3FC4"/>
    <w:rsid w:val="00BC1D92"/>
    <w:rsid w:val="00BC32E9"/>
    <w:rsid w:val="00BC5F77"/>
    <w:rsid w:val="00BC7AC5"/>
    <w:rsid w:val="00BD2082"/>
    <w:rsid w:val="00BD259D"/>
    <w:rsid w:val="00BD7F06"/>
    <w:rsid w:val="00BE0369"/>
    <w:rsid w:val="00BE056F"/>
    <w:rsid w:val="00BE211F"/>
    <w:rsid w:val="00BE6849"/>
    <w:rsid w:val="00BF1211"/>
    <w:rsid w:val="00BF4A00"/>
    <w:rsid w:val="00BF69BA"/>
    <w:rsid w:val="00C00344"/>
    <w:rsid w:val="00C104EC"/>
    <w:rsid w:val="00C12EC5"/>
    <w:rsid w:val="00C1302A"/>
    <w:rsid w:val="00C164C2"/>
    <w:rsid w:val="00C20A42"/>
    <w:rsid w:val="00C22FEF"/>
    <w:rsid w:val="00C25D5B"/>
    <w:rsid w:val="00C304FA"/>
    <w:rsid w:val="00C347F2"/>
    <w:rsid w:val="00C3623B"/>
    <w:rsid w:val="00C43F23"/>
    <w:rsid w:val="00C46590"/>
    <w:rsid w:val="00C475E6"/>
    <w:rsid w:val="00C478AC"/>
    <w:rsid w:val="00C511D3"/>
    <w:rsid w:val="00C550FF"/>
    <w:rsid w:val="00C61E5B"/>
    <w:rsid w:val="00C643B5"/>
    <w:rsid w:val="00C6477D"/>
    <w:rsid w:val="00C73B7C"/>
    <w:rsid w:val="00C73B92"/>
    <w:rsid w:val="00C7470C"/>
    <w:rsid w:val="00C75126"/>
    <w:rsid w:val="00C77765"/>
    <w:rsid w:val="00C81C77"/>
    <w:rsid w:val="00C823C7"/>
    <w:rsid w:val="00C85769"/>
    <w:rsid w:val="00C90AE3"/>
    <w:rsid w:val="00C93853"/>
    <w:rsid w:val="00C95E7A"/>
    <w:rsid w:val="00CA11E1"/>
    <w:rsid w:val="00CA45E3"/>
    <w:rsid w:val="00CB2195"/>
    <w:rsid w:val="00CB3B8C"/>
    <w:rsid w:val="00CB5FC0"/>
    <w:rsid w:val="00CC027C"/>
    <w:rsid w:val="00CC1C98"/>
    <w:rsid w:val="00CC3BB7"/>
    <w:rsid w:val="00CC3DF4"/>
    <w:rsid w:val="00CC46F0"/>
    <w:rsid w:val="00CD23C1"/>
    <w:rsid w:val="00CD2BB8"/>
    <w:rsid w:val="00CD31E3"/>
    <w:rsid w:val="00CD6127"/>
    <w:rsid w:val="00CE0AA5"/>
    <w:rsid w:val="00CE3F97"/>
    <w:rsid w:val="00CE516C"/>
    <w:rsid w:val="00CE6E14"/>
    <w:rsid w:val="00CE6F89"/>
    <w:rsid w:val="00CF0E4D"/>
    <w:rsid w:val="00CF30AB"/>
    <w:rsid w:val="00CF4153"/>
    <w:rsid w:val="00D022C1"/>
    <w:rsid w:val="00D04C62"/>
    <w:rsid w:val="00D05553"/>
    <w:rsid w:val="00D07A5C"/>
    <w:rsid w:val="00D1593B"/>
    <w:rsid w:val="00D16910"/>
    <w:rsid w:val="00D270F5"/>
    <w:rsid w:val="00D311EE"/>
    <w:rsid w:val="00D33602"/>
    <w:rsid w:val="00D36A5C"/>
    <w:rsid w:val="00D37518"/>
    <w:rsid w:val="00D40986"/>
    <w:rsid w:val="00D42857"/>
    <w:rsid w:val="00D43A4D"/>
    <w:rsid w:val="00D447C2"/>
    <w:rsid w:val="00D46F30"/>
    <w:rsid w:val="00D5337A"/>
    <w:rsid w:val="00D55856"/>
    <w:rsid w:val="00D57287"/>
    <w:rsid w:val="00D60C44"/>
    <w:rsid w:val="00D67171"/>
    <w:rsid w:val="00D67539"/>
    <w:rsid w:val="00D70BDB"/>
    <w:rsid w:val="00D72773"/>
    <w:rsid w:val="00D73458"/>
    <w:rsid w:val="00D764F7"/>
    <w:rsid w:val="00D807C1"/>
    <w:rsid w:val="00D83416"/>
    <w:rsid w:val="00D8643C"/>
    <w:rsid w:val="00D87863"/>
    <w:rsid w:val="00D90C79"/>
    <w:rsid w:val="00D974C8"/>
    <w:rsid w:val="00D97A16"/>
    <w:rsid w:val="00DA1815"/>
    <w:rsid w:val="00DA2CCF"/>
    <w:rsid w:val="00DA5F04"/>
    <w:rsid w:val="00DA642C"/>
    <w:rsid w:val="00DB51A0"/>
    <w:rsid w:val="00DB51EF"/>
    <w:rsid w:val="00DB59FB"/>
    <w:rsid w:val="00DB6559"/>
    <w:rsid w:val="00DB73D1"/>
    <w:rsid w:val="00DB7D91"/>
    <w:rsid w:val="00DC597A"/>
    <w:rsid w:val="00DC75EC"/>
    <w:rsid w:val="00DC7D6C"/>
    <w:rsid w:val="00DD413F"/>
    <w:rsid w:val="00DD5D43"/>
    <w:rsid w:val="00DE3A14"/>
    <w:rsid w:val="00DE7385"/>
    <w:rsid w:val="00DF1BED"/>
    <w:rsid w:val="00DF2351"/>
    <w:rsid w:val="00DF48F3"/>
    <w:rsid w:val="00DF6FFC"/>
    <w:rsid w:val="00DF7C80"/>
    <w:rsid w:val="00E12F4C"/>
    <w:rsid w:val="00E130AF"/>
    <w:rsid w:val="00E15746"/>
    <w:rsid w:val="00E1611A"/>
    <w:rsid w:val="00E20FC5"/>
    <w:rsid w:val="00E21348"/>
    <w:rsid w:val="00E2275B"/>
    <w:rsid w:val="00E23343"/>
    <w:rsid w:val="00E262E9"/>
    <w:rsid w:val="00E30BAA"/>
    <w:rsid w:val="00E37FC9"/>
    <w:rsid w:val="00E41F2A"/>
    <w:rsid w:val="00E41F37"/>
    <w:rsid w:val="00E46DD0"/>
    <w:rsid w:val="00E51D8D"/>
    <w:rsid w:val="00E5594A"/>
    <w:rsid w:val="00E57202"/>
    <w:rsid w:val="00E61A8E"/>
    <w:rsid w:val="00E6636E"/>
    <w:rsid w:val="00E71C1B"/>
    <w:rsid w:val="00E722B5"/>
    <w:rsid w:val="00E72F1A"/>
    <w:rsid w:val="00E754FC"/>
    <w:rsid w:val="00E82D04"/>
    <w:rsid w:val="00E8672A"/>
    <w:rsid w:val="00E90358"/>
    <w:rsid w:val="00E92AAA"/>
    <w:rsid w:val="00E932C7"/>
    <w:rsid w:val="00EA1395"/>
    <w:rsid w:val="00EA1494"/>
    <w:rsid w:val="00EA1516"/>
    <w:rsid w:val="00EA38E0"/>
    <w:rsid w:val="00EA7AC2"/>
    <w:rsid w:val="00EC15D8"/>
    <w:rsid w:val="00EC1FE2"/>
    <w:rsid w:val="00EC4B00"/>
    <w:rsid w:val="00EC58A3"/>
    <w:rsid w:val="00EC6142"/>
    <w:rsid w:val="00ED301B"/>
    <w:rsid w:val="00ED3E15"/>
    <w:rsid w:val="00ED76E7"/>
    <w:rsid w:val="00EE03EF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07211"/>
    <w:rsid w:val="00F10932"/>
    <w:rsid w:val="00F123B8"/>
    <w:rsid w:val="00F12ABA"/>
    <w:rsid w:val="00F32EC3"/>
    <w:rsid w:val="00F3415B"/>
    <w:rsid w:val="00F37431"/>
    <w:rsid w:val="00F41A6C"/>
    <w:rsid w:val="00F42C45"/>
    <w:rsid w:val="00F43E56"/>
    <w:rsid w:val="00F4682E"/>
    <w:rsid w:val="00F47FCF"/>
    <w:rsid w:val="00F52CF8"/>
    <w:rsid w:val="00F608E0"/>
    <w:rsid w:val="00F60B3B"/>
    <w:rsid w:val="00F62369"/>
    <w:rsid w:val="00F63C5E"/>
    <w:rsid w:val="00F6477B"/>
    <w:rsid w:val="00F73129"/>
    <w:rsid w:val="00F80691"/>
    <w:rsid w:val="00F85A26"/>
    <w:rsid w:val="00F85D27"/>
    <w:rsid w:val="00F91A45"/>
    <w:rsid w:val="00F93336"/>
    <w:rsid w:val="00F94CD1"/>
    <w:rsid w:val="00FA0DDE"/>
    <w:rsid w:val="00FA44E9"/>
    <w:rsid w:val="00FA7EE6"/>
    <w:rsid w:val="00FB4007"/>
    <w:rsid w:val="00FB51C0"/>
    <w:rsid w:val="00FC3744"/>
    <w:rsid w:val="00FC3E37"/>
    <w:rsid w:val="00FC3FC3"/>
    <w:rsid w:val="00FD0485"/>
    <w:rsid w:val="00FD1FEA"/>
    <w:rsid w:val="00FD3086"/>
    <w:rsid w:val="00FD36FF"/>
    <w:rsid w:val="00FD39FB"/>
    <w:rsid w:val="00FD52BE"/>
    <w:rsid w:val="00FD758D"/>
    <w:rsid w:val="00FD7664"/>
    <w:rsid w:val="00FE2782"/>
    <w:rsid w:val="00FE2A60"/>
    <w:rsid w:val="00FE3889"/>
    <w:rsid w:val="00FE4748"/>
    <w:rsid w:val="00FF430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1E2EE-3086-430B-9454-90889929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777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9C2796"/>
    <w:pPr>
      <w:ind w:right="169"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,Знак Знак,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,Знак Знак Знак,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FontStyle36">
    <w:name w:val="Font Style36"/>
    <w:uiPriority w:val="99"/>
    <w:rsid w:val="00AA7A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AA7A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C77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2">
    <w:name w:val="n-product-spec__name-inner2"/>
    <w:basedOn w:val="a1"/>
    <w:rsid w:val="00FE2A60"/>
  </w:style>
  <w:style w:type="character" w:customStyle="1" w:styleId="n-product-specvalue-inner3">
    <w:name w:val="n-product-spec__value-inner3"/>
    <w:basedOn w:val="a1"/>
    <w:rsid w:val="00FE2A60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593F8-D2CB-4646-B5B5-D6614FC7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Карпова Елена Евгеньевна</cp:lastModifiedBy>
  <cp:revision>2</cp:revision>
  <cp:lastPrinted>2021-11-29T05:34:00Z</cp:lastPrinted>
  <dcterms:created xsi:type="dcterms:W3CDTF">2023-03-06T12:37:00Z</dcterms:created>
  <dcterms:modified xsi:type="dcterms:W3CDTF">2023-03-06T12:37:00Z</dcterms:modified>
</cp:coreProperties>
</file>